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144F1" w14:textId="3FFA0E95" w:rsidR="00113D1D" w:rsidRDefault="00267FF6">
      <w:pPr>
        <w:pStyle w:val="Titolo1"/>
        <w:rPr>
          <w:rFonts w:eastAsia="Times New Roman"/>
        </w:rPr>
      </w:pPr>
      <w:r>
        <w:rPr>
          <w:rFonts w:eastAsia="Times New Roman"/>
        </w:rPr>
        <w:t xml:space="preserve">Domande capitolo </w:t>
      </w:r>
      <w:r w:rsidR="006F7F1D">
        <w:rPr>
          <w:rFonts w:eastAsia="Times New Roman"/>
        </w:rPr>
        <w:t>7</w:t>
      </w:r>
    </w:p>
    <w:p w14:paraId="03CEC95D" w14:textId="379CDE47" w:rsidR="00113D1D" w:rsidRDefault="00113D1D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680C6F8C" w14:textId="77777777" w:rsidTr="00267FF6">
        <w:trPr>
          <w:divId w:val="1597054126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FB959" w14:textId="77777777" w:rsidR="00113D1D" w:rsidRDefault="00000000">
            <w:pPr>
              <w:spacing w:before="0" w:after="0" w:line="240" w:lineRule="auto"/>
              <w:divId w:val="71080773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un test dicotomico, se D è il dato a conferma dell'ipotesi, allora un test con p(D|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H)&lt;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p(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D|nonH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) è detto: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64687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3D8C960C" w14:textId="77777777" w:rsidTr="00267FF6">
        <w:trPr>
          <w:divId w:val="1597054126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EC073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9CF19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ACB53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6EF72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1C9E4F6C" w14:textId="77777777" w:rsidTr="00267FF6">
        <w:trPr>
          <w:divId w:val="159705412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52116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33F88" w14:textId="77777777" w:rsidR="00113D1D" w:rsidRDefault="00000000">
            <w:pPr>
              <w:spacing w:before="0" w:after="0" w:line="240" w:lineRule="auto"/>
              <w:divId w:val="71974906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negativo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90585" w14:textId="77777777" w:rsidR="00113D1D" w:rsidRDefault="00000000">
            <w:pPr>
              <w:pStyle w:val="QFFeedback"/>
              <w:divId w:val="122664515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5933D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6347BC25" w14:textId="77777777" w:rsidTr="00267FF6">
        <w:trPr>
          <w:divId w:val="159705412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9A7EC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BB95E" w14:textId="77777777" w:rsidR="00113D1D" w:rsidRDefault="00000000">
            <w:pPr>
              <w:spacing w:before="0" w:after="0" w:line="240" w:lineRule="auto"/>
              <w:divId w:val="190698775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positivo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2FA35" w14:textId="77777777" w:rsidR="00113D1D" w:rsidRDefault="00000000">
            <w:pPr>
              <w:pStyle w:val="QFFeedback"/>
              <w:divId w:val="122382976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587CD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7E404FC0" w14:textId="77777777" w:rsidTr="00267FF6">
        <w:trPr>
          <w:divId w:val="159705412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9B28E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3C6A1" w14:textId="77777777" w:rsidR="00113D1D" w:rsidRDefault="00000000">
            <w:pPr>
              <w:spacing w:before="0" w:after="0" w:line="240" w:lineRule="auto"/>
              <w:divId w:val="54671903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asimmetrico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7EE8B" w14:textId="77777777" w:rsidR="00113D1D" w:rsidRDefault="00000000">
            <w:pPr>
              <w:pStyle w:val="QFFeedback"/>
              <w:divId w:val="183645582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74574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7F19891D" w14:textId="77777777" w:rsidTr="00267FF6">
        <w:trPr>
          <w:divId w:val="159705412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06613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89AFA" w14:textId="77777777" w:rsidR="00113D1D" w:rsidRDefault="00000000">
            <w:pPr>
              <w:spacing w:before="0" w:after="0" w:line="240" w:lineRule="auto"/>
              <w:divId w:val="161621117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estremo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E4BE0" w14:textId="77777777" w:rsidR="00113D1D" w:rsidRDefault="00000000">
            <w:pPr>
              <w:pStyle w:val="QFFeedback"/>
              <w:divId w:val="79609665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1AF29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654AA341" w14:textId="090FC943" w:rsidR="00113D1D" w:rsidRPr="00267FF6" w:rsidRDefault="00000000" w:rsidP="00267FF6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207224CD" w14:textId="77777777" w:rsidTr="00267FF6">
        <w:trPr>
          <w:divId w:val="99104413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5E288" w14:textId="581A7776" w:rsidR="00113D1D" w:rsidRDefault="00267FF6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Il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probability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gain di un attributo verso l'appartenenza ad una categoria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06728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55D780A6" w14:textId="77777777" w:rsidTr="00267FF6">
        <w:trPr>
          <w:divId w:val="99104413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253C9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521F5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488F8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7918D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3E30D31B" w14:textId="77777777" w:rsidTr="00267FF6">
        <w:trPr>
          <w:divId w:val="9910441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6F4382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DBEF3" w14:textId="77777777" w:rsidR="00113D1D" w:rsidRDefault="00000000">
            <w:pPr>
              <w:pStyle w:val="Corpotesto"/>
              <w:divId w:val="1876043751"/>
            </w:pPr>
            <w:r>
              <w:t>p(</w:t>
            </w:r>
            <w:proofErr w:type="spellStart"/>
            <w:r>
              <w:t>categoria|attributo</w:t>
            </w:r>
            <w:proofErr w:type="spellEnd"/>
            <w:r>
              <w:t>) – p(categoria)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33941" w14:textId="77777777" w:rsidR="00113D1D" w:rsidRDefault="00000000">
            <w:pPr>
              <w:pStyle w:val="QFFeedback"/>
              <w:divId w:val="144588457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86FAB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2B4A34F8" w14:textId="77777777" w:rsidTr="00267FF6">
        <w:trPr>
          <w:divId w:val="9910441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F806E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F030F" w14:textId="77777777" w:rsidR="00113D1D" w:rsidRDefault="00000000">
            <w:pPr>
              <w:pStyle w:val="Corpotesto"/>
              <w:divId w:val="1971399562"/>
            </w:pPr>
            <w:r>
              <w:t>p(</w:t>
            </w:r>
            <w:proofErr w:type="spellStart"/>
            <w:r>
              <w:t>attributo|categoria</w:t>
            </w:r>
            <w:proofErr w:type="spellEnd"/>
            <w:r>
              <w:t>) – p(categoria)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51D1C" w14:textId="77777777" w:rsidR="00113D1D" w:rsidRDefault="00000000">
            <w:pPr>
              <w:pStyle w:val="QFFeedback"/>
              <w:divId w:val="177355455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A79A9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16CCCCE8" w14:textId="77777777" w:rsidTr="00267FF6">
        <w:trPr>
          <w:divId w:val="9910441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EC923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722A5" w14:textId="77777777" w:rsidR="00113D1D" w:rsidRDefault="00000000">
            <w:pPr>
              <w:pStyle w:val="Corpotesto"/>
              <w:divId w:val="1520973974"/>
            </w:pPr>
            <w:r>
              <w:t>p(</w:t>
            </w:r>
            <w:proofErr w:type="spellStart"/>
            <w:r>
              <w:t>attributo|categoria</w:t>
            </w:r>
            <w:proofErr w:type="spellEnd"/>
            <w:r>
              <w:t>) – p(attributo)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91976" w14:textId="77777777" w:rsidR="00113D1D" w:rsidRDefault="00000000">
            <w:pPr>
              <w:pStyle w:val="QFFeedback"/>
              <w:divId w:val="157956032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2B815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7278B54A" w14:textId="77777777" w:rsidTr="00267FF6">
        <w:trPr>
          <w:divId w:val="9910441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D9A80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CFF82" w14:textId="77777777" w:rsidR="00113D1D" w:rsidRDefault="00000000">
            <w:pPr>
              <w:pStyle w:val="Corpotesto"/>
              <w:divId w:val="1728215639"/>
            </w:pPr>
            <w:r>
              <w:t>p(</w:t>
            </w:r>
            <w:proofErr w:type="spellStart"/>
            <w:r>
              <w:t>categoria|attributo</w:t>
            </w:r>
            <w:proofErr w:type="spellEnd"/>
            <w:r>
              <w:t xml:space="preserve">) 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3045B" w14:textId="77777777" w:rsidR="00113D1D" w:rsidRDefault="00000000">
            <w:pPr>
              <w:pStyle w:val="QFFeedback"/>
              <w:divId w:val="205527759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AE0A3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05069332" w14:textId="773FA5C7" w:rsidR="00113D1D" w:rsidRPr="00190B18" w:rsidRDefault="00000000" w:rsidP="00190B18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54EA56BB" w14:textId="77777777" w:rsidTr="00267FF6">
        <w:trPr>
          <w:divId w:val="301544315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997E3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diagnosticità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di un dato D verso un'ipotesi H, intesa come LR,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4DE8A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6FB966CA" w14:textId="77777777" w:rsidTr="00267FF6">
        <w:trPr>
          <w:divId w:val="301544315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CF84F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EA53F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644B7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710B9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72DA886F" w14:textId="77777777" w:rsidTr="00267FF6">
        <w:trPr>
          <w:divId w:val="30154431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94E91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7DBD5" w14:textId="77777777" w:rsidR="00113D1D" w:rsidRDefault="00000000">
            <w:pPr>
              <w:pStyle w:val="Corpotesto"/>
              <w:divId w:val="1800948854"/>
            </w:pPr>
            <w:r>
              <w:t>p(D|H) / p(D|¬H)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934F9" w14:textId="77777777" w:rsidR="00113D1D" w:rsidRDefault="00000000">
            <w:pPr>
              <w:pStyle w:val="QFFeedback"/>
              <w:divId w:val="201321461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20FF2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37250145" w14:textId="77777777" w:rsidTr="00267FF6">
        <w:trPr>
          <w:divId w:val="30154431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0FC24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5C79F" w14:textId="77777777" w:rsidR="00113D1D" w:rsidRDefault="00000000">
            <w:pPr>
              <w:pStyle w:val="Corpotesto"/>
              <w:divId w:val="1364669812"/>
            </w:pPr>
            <w:r>
              <w:t>p(H|D) / p(¬H|D)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7F0BC" w14:textId="77777777" w:rsidR="00113D1D" w:rsidRDefault="00000000">
            <w:pPr>
              <w:pStyle w:val="QFFeedback"/>
              <w:divId w:val="90021072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B2B32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72612B1C" w14:textId="77777777" w:rsidTr="00267FF6">
        <w:trPr>
          <w:divId w:val="30154431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AE8152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3E4AE" w14:textId="77777777" w:rsidR="00113D1D" w:rsidRDefault="00000000">
            <w:pPr>
              <w:pStyle w:val="Corpotesto"/>
              <w:divId w:val="514802855"/>
            </w:pPr>
            <w:r>
              <w:t>p(H|D) / p(H|¬D)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8C266" w14:textId="77777777" w:rsidR="00113D1D" w:rsidRDefault="00000000">
            <w:pPr>
              <w:pStyle w:val="QFFeedback"/>
              <w:divId w:val="124151946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69F12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71EDCF7E" w14:textId="77777777" w:rsidTr="00267FF6">
        <w:trPr>
          <w:divId w:val="30154431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FCC82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54A1B" w14:textId="77777777" w:rsidR="00113D1D" w:rsidRDefault="00000000">
            <w:pPr>
              <w:pStyle w:val="Corpotesto"/>
              <w:divId w:val="353505388"/>
            </w:pPr>
            <w:r>
              <w:t>p(D|H) - p(D|¬H)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8AE19" w14:textId="77777777" w:rsidR="00113D1D" w:rsidRDefault="00000000">
            <w:pPr>
              <w:pStyle w:val="QFFeedback"/>
              <w:divId w:val="14073052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BC914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42D442B1" w14:textId="5FC7AC6A" w:rsidR="00113D1D" w:rsidRPr="00190B18" w:rsidRDefault="00000000" w:rsidP="00190B18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4448B8A2" w14:textId="77777777" w:rsidTr="00267FF6">
        <w:trPr>
          <w:divId w:val="1583024860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F4E26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br/>
              <w:t>La funzione booleana corrispondente all'implicazione A→B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5FD71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19C90D8B" w14:textId="77777777" w:rsidTr="00267FF6">
        <w:trPr>
          <w:divId w:val="1583024860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76E46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E2C9A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1DA21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9D0B8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25D134F8" w14:textId="77777777" w:rsidTr="00267FF6">
        <w:trPr>
          <w:divId w:val="158302486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195A26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436AD" w14:textId="77777777" w:rsidR="00113D1D" w:rsidRDefault="00000000">
            <w:pPr>
              <w:spacing w:before="0" w:after="0" w:line="240" w:lineRule="auto"/>
              <w:divId w:val="134532780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 – A + AB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260A4" w14:textId="77777777" w:rsidR="00113D1D" w:rsidRDefault="00000000">
            <w:pPr>
              <w:pStyle w:val="QFFeedback"/>
              <w:divId w:val="15357347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24C98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4CF645FF" w14:textId="77777777" w:rsidTr="00267FF6">
        <w:trPr>
          <w:divId w:val="158302486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9C816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DE475" w14:textId="77777777" w:rsidR="00113D1D" w:rsidRDefault="00000000">
            <w:pPr>
              <w:spacing w:before="0" w:after="0" w:line="240" w:lineRule="auto"/>
              <w:divId w:val="4804195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 + B – AB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4EFF" w14:textId="77777777" w:rsidR="00113D1D" w:rsidRDefault="00000000">
            <w:pPr>
              <w:pStyle w:val="QFFeedback"/>
              <w:divId w:val="57810433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D5517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79EAB50F" w14:textId="77777777" w:rsidTr="00267FF6">
        <w:trPr>
          <w:divId w:val="158302486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81E2E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A9CAF" w14:textId="77777777" w:rsidR="00113D1D" w:rsidRDefault="00000000">
            <w:pPr>
              <w:spacing w:before="0" w:after="0" w:line="240" w:lineRule="auto"/>
              <w:divId w:val="160958651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AB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9B479" w14:textId="77777777" w:rsidR="00113D1D" w:rsidRDefault="00000000">
            <w:pPr>
              <w:pStyle w:val="QFFeedback"/>
              <w:divId w:val="27055365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D6A11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2BE698BC" w14:textId="77777777" w:rsidTr="00267FF6">
        <w:trPr>
          <w:divId w:val="158302486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10B11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26683" w14:textId="77777777" w:rsidR="00113D1D" w:rsidRDefault="00000000">
            <w:pPr>
              <w:spacing w:before="0" w:after="0" w:line="240" w:lineRule="auto"/>
              <w:divId w:val="155203913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 + B – 2AB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39989" w14:textId="77777777" w:rsidR="00113D1D" w:rsidRDefault="00000000">
            <w:pPr>
              <w:pStyle w:val="QFFeedback"/>
              <w:divId w:val="162491936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616D4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5CAC6F8D" w14:textId="2F0E4823" w:rsidR="00113D1D" w:rsidRPr="00190B18" w:rsidRDefault="00113D1D" w:rsidP="00190B18"/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22286D2C" w14:textId="77777777" w:rsidTr="00267FF6">
        <w:trPr>
          <w:divId w:val="1258059291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06849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la funzione inferenziale della categorizzazione: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DA038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244B3E4B" w14:textId="77777777" w:rsidTr="00267FF6">
        <w:trPr>
          <w:divId w:val="1258059291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8131B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1CDEC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5ABC7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BD15A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0F103548" w14:textId="77777777" w:rsidTr="00267FF6">
        <w:trPr>
          <w:divId w:val="125805929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1797E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EC418" w14:textId="77777777" w:rsidR="00113D1D" w:rsidRDefault="00000000">
            <w:pPr>
              <w:spacing w:before="0" w:after="0" w:line="240" w:lineRule="auto"/>
              <w:divId w:val="97113060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si svolge sempre in stile deduttivo e genera conclusioni di tipo modus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ponens</w:t>
            </w:r>
            <w:proofErr w:type="spellEnd"/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5A729" w14:textId="77777777" w:rsidR="00113D1D" w:rsidRDefault="00000000">
            <w:pPr>
              <w:pStyle w:val="QFFeedback"/>
              <w:divId w:val="2722529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A8C96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3A40C990" w14:textId="77777777" w:rsidTr="00267FF6">
        <w:trPr>
          <w:divId w:val="125805929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8B603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CB8D65" w14:textId="77777777" w:rsidR="00113D1D" w:rsidRDefault="00000000">
            <w:pPr>
              <w:spacing w:before="0" w:after="0" w:line="240" w:lineRule="auto"/>
              <w:divId w:val="36610771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può svolgersi sia in stile abduttivo, quando ci si avvale di somiglianze, sia in stile deduttivo, quando ci si avvale di regole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C42B7" w14:textId="77777777" w:rsidR="00113D1D" w:rsidRDefault="00000000">
            <w:pPr>
              <w:pStyle w:val="QFFeedback"/>
              <w:divId w:val="154147539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85D51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54B8F1D7" w14:textId="77777777" w:rsidTr="00267FF6">
        <w:trPr>
          <w:divId w:val="125805929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16AAF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69F75" w14:textId="77777777" w:rsidR="00113D1D" w:rsidRDefault="00000000">
            <w:pPr>
              <w:spacing w:before="0" w:after="0" w:line="240" w:lineRule="auto"/>
              <w:divId w:val="98115447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può svolgersi sia in stile abduttivo, quando ci si avvale di regole, sia in stile deduttivo, quando ci si avvale di somiglianze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003DA" w14:textId="77777777" w:rsidR="00113D1D" w:rsidRDefault="00000000">
            <w:pPr>
              <w:pStyle w:val="QFFeedback"/>
              <w:divId w:val="124722559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08C73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4E9A74FF" w14:textId="77777777" w:rsidTr="00267FF6">
        <w:trPr>
          <w:divId w:val="125805929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2ABAE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1259B" w14:textId="77777777" w:rsidR="00113D1D" w:rsidRDefault="00000000">
            <w:pPr>
              <w:spacing w:before="0" w:after="0" w:line="240" w:lineRule="auto"/>
              <w:divId w:val="121072361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 svolge sempre in stile abduttivo, producendo inferenze del tipo "affermazione del conseguente"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C544C" w14:textId="77777777" w:rsidR="00113D1D" w:rsidRDefault="00000000">
            <w:pPr>
              <w:pStyle w:val="QFFeedback"/>
              <w:divId w:val="101588680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AA8CD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39676DF1" w14:textId="51F23085" w:rsidR="00113D1D" w:rsidRPr="00190B18" w:rsidRDefault="00000000" w:rsidP="00190B18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44C37D25" w14:textId="77777777" w:rsidTr="00267FF6">
        <w:trPr>
          <w:divId w:val="1969316544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177E3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la regola di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Bayes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12849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6A184F99" w14:textId="77777777" w:rsidTr="00267FF6">
        <w:trPr>
          <w:divId w:val="1969316544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51818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A0FA9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7900D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E0B67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00EEAEAF" w14:textId="77777777" w:rsidTr="00267FF6">
        <w:trPr>
          <w:divId w:val="19693165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290FA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08BFA" w14:textId="77777777" w:rsidR="00113D1D" w:rsidRDefault="00000000">
            <w:pPr>
              <w:pStyle w:val="Corpotesto"/>
              <w:divId w:val="917329943"/>
            </w:pPr>
            <w:r>
              <w:t>p(H|D) = p(H) p(D|H) / p(D)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6E8C3" w14:textId="77777777" w:rsidR="00113D1D" w:rsidRDefault="00000000">
            <w:pPr>
              <w:pStyle w:val="QFFeedback"/>
              <w:divId w:val="19897443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C4CE4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62468717" w14:textId="77777777" w:rsidTr="00267FF6">
        <w:trPr>
          <w:divId w:val="19693165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0199B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34BB2" w14:textId="77777777" w:rsidR="00113D1D" w:rsidRDefault="00000000">
            <w:pPr>
              <w:pStyle w:val="Corpotesto"/>
              <w:divId w:val="1442532924"/>
            </w:pPr>
            <w:r>
              <w:t>p(D|H) = p(H) p(H|D) / p(D)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B9853" w14:textId="77777777" w:rsidR="00113D1D" w:rsidRDefault="00000000">
            <w:pPr>
              <w:pStyle w:val="QFFeedback"/>
              <w:divId w:val="212699719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F6586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35101BB6" w14:textId="77777777" w:rsidTr="00267FF6">
        <w:trPr>
          <w:divId w:val="19693165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96D26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D24F1" w14:textId="77777777" w:rsidR="00113D1D" w:rsidRDefault="00000000">
            <w:pPr>
              <w:pStyle w:val="Corpotesto"/>
              <w:divId w:val="816802706"/>
            </w:pPr>
            <w:r>
              <w:t>p(H|D) = p(D) p(H|D) / p(H)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F1F18" w14:textId="77777777" w:rsidR="00113D1D" w:rsidRDefault="00000000">
            <w:pPr>
              <w:pStyle w:val="QFFeedback"/>
              <w:divId w:val="189218341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8CAFE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4D662E5C" w14:textId="77777777" w:rsidTr="00267FF6">
        <w:trPr>
          <w:divId w:val="19693165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3D9C1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58EC7" w14:textId="77777777" w:rsidR="00113D1D" w:rsidRDefault="00000000">
            <w:pPr>
              <w:pStyle w:val="Corpotesto"/>
              <w:divId w:val="176583915"/>
            </w:pPr>
            <w:r>
              <w:t>p(H) = p(D) p(D|H) / p(H|D)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3395D" w14:textId="77777777" w:rsidR="00113D1D" w:rsidRDefault="00000000">
            <w:pPr>
              <w:pStyle w:val="QFFeedback"/>
              <w:divId w:val="193111431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C9328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4BB4BA98" w14:textId="533C34EF" w:rsidR="00113D1D" w:rsidRPr="00190B18" w:rsidRDefault="00000000" w:rsidP="00190B18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794C160E" w14:textId="77777777" w:rsidTr="00267FF6">
        <w:trPr>
          <w:divId w:val="1978338153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73634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L'effetto disgiunzione nell'apprendimento dei concetti consiste: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752B0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20BD27EF" w14:textId="77777777" w:rsidTr="00267FF6">
        <w:trPr>
          <w:divId w:val="1978338153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93AB5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E1DE1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CF86A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2AC69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3C07FADF" w14:textId="77777777" w:rsidTr="00267FF6">
        <w:trPr>
          <w:divId w:val="197833815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1C2DC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D2CE4" w14:textId="77777777" w:rsidR="00113D1D" w:rsidRDefault="00000000">
            <w:pPr>
              <w:spacing w:before="0" w:after="0" w:line="240" w:lineRule="auto"/>
              <w:divId w:val="131251593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 parità di complessità logica, un concetto disgiuntivo è più difficile da apprendere di uno congiuntivo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FFECC" w14:textId="77777777" w:rsidR="00113D1D" w:rsidRDefault="00000000">
            <w:pPr>
              <w:pStyle w:val="QFFeedback"/>
              <w:divId w:val="10488477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E9506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021D1D5C" w14:textId="77777777" w:rsidTr="00267FF6">
        <w:trPr>
          <w:divId w:val="197833815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001E0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49F14" w14:textId="77777777" w:rsidR="00113D1D" w:rsidRDefault="00000000">
            <w:pPr>
              <w:spacing w:before="0" w:after="0" w:line="240" w:lineRule="auto"/>
              <w:divId w:val="156395274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 parità di complessità logica, un concetto disgiuntivo è più facile da apprendere di uno congiuntivo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79EA7" w14:textId="77777777" w:rsidR="00113D1D" w:rsidRDefault="00000000">
            <w:pPr>
              <w:pStyle w:val="QFFeedback"/>
              <w:divId w:val="116609416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E4515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37124497" w14:textId="77777777" w:rsidTr="00267FF6">
        <w:trPr>
          <w:divId w:val="197833815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C0706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6384A" w14:textId="77777777" w:rsidR="00113D1D" w:rsidRDefault="00000000">
            <w:pPr>
              <w:spacing w:before="0" w:after="0" w:line="240" w:lineRule="auto"/>
              <w:divId w:val="26138101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complessità logica di un concetto aumenta se comprende disgiunzioni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A47D2" w14:textId="77777777" w:rsidR="00113D1D" w:rsidRDefault="00000000">
            <w:pPr>
              <w:pStyle w:val="QFFeedback"/>
              <w:divId w:val="33511623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2346F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4B89A651" w14:textId="77777777" w:rsidTr="00267FF6">
        <w:trPr>
          <w:divId w:val="197833815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E2C85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ED816" w14:textId="77777777" w:rsidR="00113D1D" w:rsidRDefault="00000000">
            <w:pPr>
              <w:spacing w:before="0" w:after="0" w:line="240" w:lineRule="auto"/>
              <w:divId w:val="57936784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complessità di una disgiunzione dipende dal numero di modelli mentali espliciti che coinvolge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4A1CD" w14:textId="77777777" w:rsidR="00113D1D" w:rsidRDefault="00000000">
            <w:pPr>
              <w:pStyle w:val="QFFeedback"/>
              <w:divId w:val="154822375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01F31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0917BFF8" w14:textId="77777777" w:rsidR="00113D1D" w:rsidRDefault="00000000">
      <w:r>
        <w:t> </w:t>
      </w:r>
    </w:p>
    <w:p w14:paraId="6F2C46C9" w14:textId="07C3CCE7" w:rsidR="00113D1D" w:rsidRDefault="00113D1D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69F9DAE7" w14:textId="77777777" w:rsidTr="00267FF6">
        <w:trPr>
          <w:divId w:val="49350033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487FB" w14:textId="77777777" w:rsidR="00113D1D" w:rsidRDefault="00000000">
            <w:pPr>
              <w:pStyle w:val="Corpotesto"/>
            </w:pPr>
            <w:r>
              <w:t>L'inferenza:</w:t>
            </w:r>
          </w:p>
          <w:p w14:paraId="13015E82" w14:textId="77777777" w:rsidR="00113D1D" w:rsidRDefault="00000000">
            <w:pPr>
              <w:pStyle w:val="Corpotesto"/>
            </w:pPr>
            <w:r>
              <w:t>1) tutti i fagioli in quel sacco sono bianchi</w:t>
            </w:r>
          </w:p>
          <w:p w14:paraId="36936F27" w14:textId="77777777" w:rsidR="00113D1D" w:rsidRDefault="00000000">
            <w:pPr>
              <w:pStyle w:val="Corpotesto"/>
            </w:pPr>
            <w:r>
              <w:t>2) questi fagioli sono bianchi</w:t>
            </w:r>
          </w:p>
          <w:p w14:paraId="511C0169" w14:textId="77777777" w:rsidR="00113D1D" w:rsidRDefault="00000000">
            <w:pPr>
              <w:pStyle w:val="Corpotesto"/>
            </w:pPr>
            <w:r>
              <w:t>3) quindi forse questi fagioli vengono da quel sacco</w:t>
            </w:r>
          </w:p>
          <w:p w14:paraId="3A6EF59B" w14:textId="77777777" w:rsidR="00113D1D" w:rsidRDefault="00000000">
            <w:pPr>
              <w:pStyle w:val="Corpotesto"/>
            </w:pPr>
            <w:r>
              <w:t>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11AB1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3FDC7F15" w14:textId="77777777" w:rsidTr="00267FF6">
        <w:trPr>
          <w:divId w:val="49350033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C99D9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6D686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0B177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4F374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7985FFB4" w14:textId="77777777" w:rsidTr="00267FF6">
        <w:trPr>
          <w:divId w:val="4935003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42F96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230A3" w14:textId="77777777" w:rsidR="00113D1D" w:rsidRDefault="00000000">
            <w:pPr>
              <w:spacing w:before="0" w:after="0" w:line="240" w:lineRule="auto"/>
              <w:divId w:val="183410543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stile deduttivo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097F5" w14:textId="77777777" w:rsidR="00113D1D" w:rsidRDefault="00000000">
            <w:pPr>
              <w:pStyle w:val="QFFeedback"/>
              <w:divId w:val="6731379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27B6F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65BF8D4C" w14:textId="77777777" w:rsidTr="00267FF6">
        <w:trPr>
          <w:divId w:val="4935003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F86F1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88A6A" w14:textId="77777777" w:rsidR="00113D1D" w:rsidRDefault="00000000">
            <w:pPr>
              <w:spacing w:before="0" w:after="0" w:line="240" w:lineRule="auto"/>
              <w:divId w:val="156972440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stile induttivo enumerativo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2ED8F" w14:textId="77777777" w:rsidR="00113D1D" w:rsidRDefault="00000000">
            <w:pPr>
              <w:pStyle w:val="QFFeedback"/>
              <w:divId w:val="66250997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053E7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0EDABD98" w14:textId="77777777" w:rsidTr="00267FF6">
        <w:trPr>
          <w:divId w:val="4935003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C8849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50CAC" w14:textId="77777777" w:rsidR="00113D1D" w:rsidRDefault="00000000">
            <w:pPr>
              <w:spacing w:before="0" w:after="0" w:line="240" w:lineRule="auto"/>
              <w:divId w:val="12408660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stile abduttivo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3E625" w14:textId="77777777" w:rsidR="00113D1D" w:rsidRDefault="00000000">
            <w:pPr>
              <w:pStyle w:val="QFFeedback"/>
              <w:divId w:val="182989865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0FF9C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1ECC4F08" w14:textId="77777777" w:rsidTr="00267FF6">
        <w:trPr>
          <w:divId w:val="4935003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8335A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6FA4E" w14:textId="77777777" w:rsidR="00113D1D" w:rsidRDefault="00000000">
            <w:pPr>
              <w:spacing w:before="0" w:after="0" w:line="240" w:lineRule="auto"/>
              <w:divId w:val="58688964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invalida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7D70DB" w14:textId="77777777" w:rsidR="00113D1D" w:rsidRDefault="00000000">
            <w:pPr>
              <w:pStyle w:val="QFFeedback"/>
              <w:divId w:val="84764334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F5854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69909EE8" w14:textId="3422259D" w:rsidR="00113D1D" w:rsidRPr="00267FF6" w:rsidRDefault="00000000" w:rsidP="00267FF6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3AC204BF" w14:textId="77777777" w:rsidTr="00267FF6">
        <w:trPr>
          <w:divId w:val="998852643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D144D" w14:textId="1D09D76C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complessità logic</w:t>
            </w:r>
            <w:r w:rsidR="00267FF6">
              <w:rPr>
                <w:rFonts w:eastAsia="Times New Roman"/>
                <w:sz w:val="24"/>
                <w:szCs w:val="24"/>
              </w:rPr>
              <w:t>a</w:t>
            </w:r>
            <w:r>
              <w:rPr>
                <w:rFonts w:eastAsia="Times New Roman"/>
                <w:sz w:val="24"/>
                <w:szCs w:val="24"/>
              </w:rPr>
              <w:t xml:space="preserve"> di un concetto basato su regole proposizionali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0CF00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76D0FDA3" w14:textId="77777777" w:rsidTr="00267FF6">
        <w:trPr>
          <w:divId w:val="998852643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91D06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B583B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49C63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04A58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6EB67B5F" w14:textId="77777777" w:rsidTr="00267FF6">
        <w:trPr>
          <w:divId w:val="99885264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F5717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CF761" w14:textId="77777777" w:rsidR="00113D1D" w:rsidRDefault="00000000">
            <w:pPr>
              <w:pStyle w:val="Corpotesto"/>
              <w:divId w:val="685710998"/>
            </w:pPr>
            <w:r>
              <w:t>il numero di letterali presenti nella regola che definisce il concetto, una volta compressa il più possibile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B1EE8" w14:textId="77777777" w:rsidR="00113D1D" w:rsidRDefault="00000000">
            <w:pPr>
              <w:pStyle w:val="QFFeedback"/>
              <w:divId w:val="180122225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D5584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1431DAA6" w14:textId="77777777" w:rsidTr="00267FF6">
        <w:trPr>
          <w:divId w:val="99885264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7EFB8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46658" w14:textId="77777777" w:rsidR="00113D1D" w:rsidRDefault="00000000">
            <w:pPr>
              <w:spacing w:before="0" w:after="0" w:line="240" w:lineRule="auto"/>
              <w:divId w:val="185298640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il numero di attributi diagnostici del concetto, pesati in base alla loro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cue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validity</w:t>
            </w:r>
            <w:proofErr w:type="spellEnd"/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72B84" w14:textId="77777777" w:rsidR="00113D1D" w:rsidRDefault="00000000">
            <w:pPr>
              <w:pStyle w:val="QFFeedback"/>
              <w:divId w:val="181143791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D2FDD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0528A92B" w14:textId="77777777" w:rsidTr="00267FF6">
        <w:trPr>
          <w:divId w:val="99885264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DCFF8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049BD" w14:textId="77777777" w:rsidR="00113D1D" w:rsidRDefault="00000000">
            <w:pPr>
              <w:spacing w:before="0" w:after="0" w:line="240" w:lineRule="auto"/>
              <w:divId w:val="37658752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il numero di eccezioni ammesse dalla regola definitoria del concetto, una volta compressa il più possibile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9C009" w14:textId="77777777" w:rsidR="00113D1D" w:rsidRDefault="00000000">
            <w:pPr>
              <w:pStyle w:val="QFFeedback"/>
              <w:divId w:val="9694779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8F414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1496FF4E" w14:textId="77777777" w:rsidTr="00267FF6">
        <w:trPr>
          <w:divId w:val="99885264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E7A84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DECDA7" w14:textId="77777777" w:rsidR="00113D1D" w:rsidRDefault="00000000">
            <w:pPr>
              <w:spacing w:before="0" w:after="0" w:line="240" w:lineRule="auto"/>
              <w:divId w:val="15226360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inversamente proporzionale alla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cue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validity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degli attributi che definiscono il concetto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4663E" w14:textId="77777777" w:rsidR="00113D1D" w:rsidRDefault="00000000">
            <w:pPr>
              <w:pStyle w:val="QFFeedback"/>
              <w:divId w:val="106418209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34BFE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6896E325" w14:textId="4312F7CA" w:rsidR="00113D1D" w:rsidRDefault="00113D1D" w:rsidP="00190B18"/>
    <w:p w14:paraId="4B74DAD5" w14:textId="45C3689C" w:rsidR="00965207" w:rsidRDefault="00965207" w:rsidP="00965207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965207" w14:paraId="2C916B08" w14:textId="77777777" w:rsidTr="00965207">
        <w:trPr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BF71B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L'inferenza:</w:t>
            </w:r>
          </w:p>
          <w:p w14:paraId="4943A12C" w14:textId="77777777" w:rsidR="00965207" w:rsidRDefault="00965207" w:rsidP="00FD624A">
            <w:pPr>
              <w:pStyle w:val="ListNumber"/>
            </w:pPr>
            <w:r>
              <w:t>tutte le penne in quell'astuccio sono blu</w:t>
            </w:r>
          </w:p>
          <w:p w14:paraId="428AF112" w14:textId="77777777" w:rsidR="00965207" w:rsidRDefault="00965207" w:rsidP="00FD624A">
            <w:pPr>
              <w:pStyle w:val="ListNumber"/>
            </w:pPr>
            <w:r>
              <w:t>queste penne sono blu</w:t>
            </w:r>
          </w:p>
          <w:p w14:paraId="674F2271" w14:textId="77777777" w:rsidR="00965207" w:rsidRDefault="00965207" w:rsidP="00FD624A">
            <w:pPr>
              <w:pStyle w:val="ListNumber"/>
            </w:pPr>
            <w:r>
              <w:t>quindi forse queste penne provengono da quell'astuccio</w:t>
            </w:r>
          </w:p>
          <w:p w14:paraId="61E94043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</w:rPr>
              <w:t>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323CE" w14:textId="77777777" w:rsidR="00965207" w:rsidRDefault="00965207" w:rsidP="00FD624A">
            <w:pPr>
              <w:pStyle w:val="QFType"/>
            </w:pPr>
            <w:r>
              <w:t>MC</w:t>
            </w:r>
          </w:p>
        </w:tc>
      </w:tr>
      <w:tr w:rsidR="00965207" w14:paraId="1E8DA0FE" w14:textId="77777777" w:rsidTr="00965207">
        <w:trPr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15D37" w14:textId="77777777" w:rsidR="00965207" w:rsidRDefault="00965207" w:rsidP="00FD624A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B7E8" w14:textId="77777777" w:rsidR="00965207" w:rsidRDefault="00965207" w:rsidP="00FD624A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93093" w14:textId="77777777" w:rsidR="00965207" w:rsidRDefault="00965207" w:rsidP="00FD624A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94374" w14:textId="77777777" w:rsidR="00965207" w:rsidRDefault="00965207" w:rsidP="00FD624A">
            <w:pPr>
              <w:pStyle w:val="TableHead"/>
            </w:pPr>
            <w:r>
              <w:t>Valutazione</w:t>
            </w:r>
          </w:p>
        </w:tc>
      </w:tr>
      <w:tr w:rsidR="00965207" w14:paraId="22AD1AC1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600AC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49C80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stile deduttivo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4C86B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99CB1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16D79917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81988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851D2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stile induttivo enumerativo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7AFD7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1C10C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25A03DCD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8D5E1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D2005E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stile abduttivo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4D1A4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B62F5" w14:textId="77777777" w:rsidR="00965207" w:rsidRDefault="00965207" w:rsidP="00FD624A">
            <w:pPr>
              <w:pStyle w:val="QFGrade"/>
            </w:pPr>
            <w:r>
              <w:t>100</w:t>
            </w:r>
          </w:p>
        </w:tc>
      </w:tr>
      <w:tr w:rsidR="00965207" w14:paraId="55FA5E4D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FB16D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64ECE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invalida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A151E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90965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</w:tbl>
    <w:p w14:paraId="715951F5" w14:textId="77777777" w:rsidR="00965207" w:rsidRDefault="00965207" w:rsidP="00965207">
      <w:r>
        <w:t> </w:t>
      </w:r>
    </w:p>
    <w:p w14:paraId="206E1E28" w14:textId="36751C17" w:rsidR="00965207" w:rsidRDefault="00965207" w:rsidP="00965207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965207" w14:paraId="449BC0EA" w14:textId="77777777" w:rsidTr="00965207">
        <w:trPr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7B9F3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diagnosticità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di un indizio verso una ipotesi: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57BD0" w14:textId="77777777" w:rsidR="00965207" w:rsidRDefault="00965207" w:rsidP="00FD624A">
            <w:pPr>
              <w:pStyle w:val="QFType"/>
            </w:pPr>
            <w:r>
              <w:t>MC</w:t>
            </w:r>
          </w:p>
        </w:tc>
      </w:tr>
      <w:tr w:rsidR="00965207" w14:paraId="780FA1A3" w14:textId="77777777" w:rsidTr="00965207">
        <w:trPr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57B90" w14:textId="77777777" w:rsidR="00965207" w:rsidRDefault="00965207" w:rsidP="00FD624A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1EC72" w14:textId="77777777" w:rsidR="00965207" w:rsidRDefault="00965207" w:rsidP="00FD624A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8C6E6" w14:textId="77777777" w:rsidR="00965207" w:rsidRDefault="00965207" w:rsidP="00FD624A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35E91" w14:textId="77777777" w:rsidR="00965207" w:rsidRDefault="00965207" w:rsidP="00FD624A">
            <w:pPr>
              <w:pStyle w:val="TableHead"/>
            </w:pPr>
            <w:r>
              <w:t>Valutazione</w:t>
            </w:r>
          </w:p>
        </w:tc>
      </w:tr>
      <w:tr w:rsidR="00965207" w14:paraId="7C9C2C6A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8D691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C1EF6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Può essere misurata dalla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likelihood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ratio o rapporto di verosimiglianza.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CBC9B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C35E4" w14:textId="77777777" w:rsidR="00965207" w:rsidRDefault="00965207" w:rsidP="00FD624A">
            <w:pPr>
              <w:pStyle w:val="QFGrade"/>
            </w:pPr>
            <w:r>
              <w:t>100</w:t>
            </w:r>
          </w:p>
        </w:tc>
      </w:tr>
      <w:tr w:rsidR="00965207" w14:paraId="771A451E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0CE61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A1A0F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Può essere misurata dalla probabilità a posteriori dell'indizio o osservazione data l'ipotesi.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67B7A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BE2D9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362E8CC2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A8922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BB34B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Può essere misurata dalla probabilità a posteriori dell'ipotesi dato un indizio o osservazione.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A2B34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80D2F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7925704D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AB4CC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6CED4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Può essere misurata dal logaritmo degli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odds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a priori.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950E4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1054F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</w:tbl>
    <w:p w14:paraId="38EC69B6" w14:textId="79D689E5" w:rsidR="00965207" w:rsidRPr="00965207" w:rsidRDefault="00965207" w:rsidP="00965207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965207" w14:paraId="3453A726" w14:textId="77777777" w:rsidTr="00965207">
        <w:trPr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04F4B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La regola di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Bayes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ci permette di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EEAD5" w14:textId="77777777" w:rsidR="00965207" w:rsidRDefault="00965207" w:rsidP="00FD624A">
            <w:pPr>
              <w:pStyle w:val="QFType"/>
            </w:pPr>
            <w:r>
              <w:t>MC</w:t>
            </w:r>
          </w:p>
        </w:tc>
      </w:tr>
      <w:tr w:rsidR="00965207" w14:paraId="5BFF5046" w14:textId="77777777" w:rsidTr="00965207">
        <w:trPr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8CF45" w14:textId="77777777" w:rsidR="00965207" w:rsidRDefault="00965207" w:rsidP="00FD624A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44CAE" w14:textId="77777777" w:rsidR="00965207" w:rsidRDefault="00965207" w:rsidP="00FD624A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E750C" w14:textId="77777777" w:rsidR="00965207" w:rsidRDefault="00965207" w:rsidP="00FD624A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3D0BEC" w14:textId="77777777" w:rsidR="00965207" w:rsidRDefault="00965207" w:rsidP="00FD624A">
            <w:pPr>
              <w:pStyle w:val="TableHead"/>
            </w:pPr>
            <w:r>
              <w:t>Valutazione</w:t>
            </w:r>
          </w:p>
        </w:tc>
      </w:tr>
      <w:tr w:rsidR="00965207" w14:paraId="60A31401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76AB7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5CDCA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Aggiornare le nostre credenze (ad es in una ipotesi H) sulla base di nuova evidenza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49A05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59147" w14:textId="77777777" w:rsidR="00965207" w:rsidRDefault="00965207" w:rsidP="00FD624A">
            <w:pPr>
              <w:pStyle w:val="QFGrade"/>
            </w:pPr>
            <w:r>
              <w:t>100</w:t>
            </w:r>
          </w:p>
        </w:tc>
      </w:tr>
      <w:tr w:rsidR="00965207" w14:paraId="4978E120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34194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7B518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Verificare la validità di un ragionamento deduttivo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B039B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61964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0BB43A5B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173A0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D8349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Stimare la probabilità a priori di un dato evento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27045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9DE5B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201CF9A7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F5AC0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9393C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Valutare la validità di una regola di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forma  H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(ipotesi) --&gt; D (osservazione)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5A98E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6A8F8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</w:tbl>
    <w:p w14:paraId="65CA4E7E" w14:textId="77777777" w:rsidR="00965207" w:rsidRDefault="00965207" w:rsidP="00965207">
      <w:r>
        <w:t> </w:t>
      </w:r>
    </w:p>
    <w:p w14:paraId="35225F36" w14:textId="38A2C587" w:rsidR="00965207" w:rsidRDefault="00965207" w:rsidP="00965207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965207" w14:paraId="6F416022" w14:textId="77777777" w:rsidTr="00965207">
        <w:trPr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B5FA1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Siete andati alle cinque terre con una vostra amica. Volete assolutamente visitare assieme a lei la "Via dell'Amore". Arrivate e la trovate chiusa. Voi sapete che "</w:t>
            </w:r>
            <w:r>
              <w:rPr>
                <w:rStyle w:val="Enfasicorsivo"/>
                <w:rFonts w:eastAsia="Times New Roman"/>
                <w:sz w:val="24"/>
                <w:szCs w:val="24"/>
              </w:rPr>
              <w:t>se ci sono frane allora chiudono la via</w:t>
            </w:r>
            <w:r>
              <w:rPr>
                <w:rFonts w:eastAsia="Times New Roman"/>
                <w:sz w:val="24"/>
                <w:szCs w:val="24"/>
              </w:rPr>
              <w:t xml:space="preserve">". Concludete che </w:t>
            </w:r>
            <w:r>
              <w:rPr>
                <w:rStyle w:val="Enfasicorsivo"/>
                <w:rFonts w:eastAsia="Times New Roman"/>
                <w:sz w:val="24"/>
                <w:szCs w:val="24"/>
              </w:rPr>
              <w:t xml:space="preserve">sicuramente </w:t>
            </w:r>
            <w:r>
              <w:rPr>
                <w:rFonts w:eastAsia="Times New Roman"/>
                <w:sz w:val="24"/>
                <w:szCs w:val="24"/>
              </w:rPr>
              <w:t>c'è stata una frana. Questo è un esempio di: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06222" w14:textId="77777777" w:rsidR="00965207" w:rsidRDefault="00965207" w:rsidP="00FD624A">
            <w:pPr>
              <w:pStyle w:val="QFType"/>
            </w:pPr>
            <w:r>
              <w:t>MC</w:t>
            </w:r>
          </w:p>
        </w:tc>
      </w:tr>
      <w:tr w:rsidR="00965207" w14:paraId="345D474F" w14:textId="77777777" w:rsidTr="00965207">
        <w:trPr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729F2" w14:textId="77777777" w:rsidR="00965207" w:rsidRDefault="00965207" w:rsidP="00FD624A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12CF0" w14:textId="77777777" w:rsidR="00965207" w:rsidRDefault="00965207" w:rsidP="00FD624A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5CF20" w14:textId="77777777" w:rsidR="00965207" w:rsidRDefault="00965207" w:rsidP="00FD624A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7D398" w14:textId="77777777" w:rsidR="00965207" w:rsidRDefault="00965207" w:rsidP="00FD624A">
            <w:pPr>
              <w:pStyle w:val="TableHead"/>
            </w:pPr>
            <w:r>
              <w:t>Valutazione</w:t>
            </w:r>
          </w:p>
        </w:tc>
      </w:tr>
      <w:tr w:rsidR="00965207" w14:paraId="3C1C7BB8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57A69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610BF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Fallacia dell'affermazione del conseguente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D39F1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4A221" w14:textId="77777777" w:rsidR="00965207" w:rsidRDefault="00965207" w:rsidP="00FD624A">
            <w:pPr>
              <w:pStyle w:val="QFGrade"/>
            </w:pPr>
            <w:r>
              <w:t>100</w:t>
            </w:r>
          </w:p>
        </w:tc>
      </w:tr>
      <w:tr w:rsidR="00965207" w14:paraId="27480898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3105F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7CDC5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Abduzione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E06C9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72F8D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1F1BA5A6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E76EE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5356B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Induzione generalizzata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F231C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2CFD4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  <w:tr w:rsidR="00965207" w14:paraId="7DDB361D" w14:textId="77777777" w:rsidTr="00965207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E9C89" w14:textId="77777777" w:rsidR="00965207" w:rsidRDefault="00965207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7F554" w14:textId="77777777" w:rsidR="00965207" w:rsidRDefault="00965207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Deduzione valida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B953F" w14:textId="77777777" w:rsidR="00965207" w:rsidRDefault="00965207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A97ADD" w14:textId="77777777" w:rsidR="00965207" w:rsidRDefault="00965207" w:rsidP="00FD624A">
            <w:pPr>
              <w:pStyle w:val="QFGrade"/>
            </w:pPr>
            <w:r>
              <w:t>0</w:t>
            </w:r>
          </w:p>
        </w:tc>
      </w:tr>
    </w:tbl>
    <w:p w14:paraId="607679BB" w14:textId="77777777" w:rsidR="00965207" w:rsidRDefault="00965207" w:rsidP="00965207">
      <w:r>
        <w:t> </w:t>
      </w:r>
    </w:p>
    <w:p w14:paraId="49B8D9EC" w14:textId="77777777" w:rsidR="00965207" w:rsidRPr="00190B18" w:rsidRDefault="00965207" w:rsidP="00190B18"/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661C4D6C" w14:textId="77777777" w:rsidTr="00267FF6">
        <w:trPr>
          <w:divId w:val="909073709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50410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Posner e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Keale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(1968) dimostrarono che: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9E329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3E420CC0" w14:textId="77777777" w:rsidTr="00267FF6">
        <w:trPr>
          <w:divId w:val="909073709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5F49D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619DA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AB2D6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B9222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503C2CB1" w14:textId="77777777" w:rsidTr="00267FF6">
        <w:trPr>
          <w:divId w:val="90907370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FF8E5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C262F" w14:textId="77777777" w:rsidR="00113D1D" w:rsidRDefault="00000000">
            <w:pPr>
              <w:spacing w:before="0" w:after="0" w:line="240" w:lineRule="auto"/>
              <w:divId w:val="200215053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presentazione di diversi stimoli ottenuti distorcendo uno stimolo base, mai presentato, consente al sistema cognitivo di estrarre e acquisire quello stimolo base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1AD5F" w14:textId="77777777" w:rsidR="00113D1D" w:rsidRDefault="00000000">
            <w:pPr>
              <w:pStyle w:val="QFFeedback"/>
              <w:divId w:val="70957274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4D63F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2A22EBAA" w14:textId="77777777" w:rsidTr="00267FF6">
        <w:trPr>
          <w:divId w:val="90907370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B5B3E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8244E" w14:textId="77777777" w:rsidR="00113D1D" w:rsidRDefault="00000000">
            <w:pPr>
              <w:spacing w:before="0" w:after="0" w:line="240" w:lineRule="auto"/>
              <w:divId w:val="27584206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la presentazione di diversi stimoli ottenuti distorcendo uno stimolo base, presentato insieme a loro, consente al sistema cognitivo di acquisire più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eficientemente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ogni stimolo distorto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58273" w14:textId="77777777" w:rsidR="00113D1D" w:rsidRDefault="00000000">
            <w:pPr>
              <w:pStyle w:val="QFFeedback"/>
              <w:divId w:val="142541712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A65DF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0A1E1C8D" w14:textId="77777777" w:rsidTr="00267FF6">
        <w:trPr>
          <w:divId w:val="90907370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78F75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745E8" w14:textId="77777777" w:rsidR="00113D1D" w:rsidRDefault="00000000">
            <w:pPr>
              <w:spacing w:before="0" w:after="0" w:line="240" w:lineRule="auto"/>
              <w:divId w:val="28948433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nel categorizzare, concetti rappresentati tramite regole e concetti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rtappresentati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tramite prototipi possono attivarsi insieme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1BD49" w14:textId="77777777" w:rsidR="00113D1D" w:rsidRDefault="00000000">
            <w:pPr>
              <w:pStyle w:val="QFFeedback"/>
              <w:divId w:val="33843519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7517E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5080C66A" w14:textId="77777777" w:rsidTr="00267FF6">
        <w:trPr>
          <w:divId w:val="90907370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A1587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8C0C0" w14:textId="77777777" w:rsidR="00113D1D" w:rsidRDefault="00000000">
            <w:pPr>
              <w:spacing w:before="0" w:after="0" w:line="240" w:lineRule="auto"/>
              <w:divId w:val="182565554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nel categorizzare, possiamo avvalerci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contemporanemente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sia di regole sia di stime di somiglianza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73E05" w14:textId="77777777" w:rsidR="00113D1D" w:rsidRDefault="00000000">
            <w:pPr>
              <w:pStyle w:val="QFFeedback"/>
              <w:divId w:val="91581995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32F76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17F1B015" w14:textId="1D601BAA" w:rsidR="00113D1D" w:rsidRPr="00190B18" w:rsidRDefault="00000000" w:rsidP="00190B18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47215414" w14:textId="77777777" w:rsidTr="00267FF6">
        <w:trPr>
          <w:divId w:val="2083403996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CD2B2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 prototipo concettuale: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BD1ED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601502D2" w14:textId="77777777" w:rsidTr="00267FF6">
        <w:trPr>
          <w:divId w:val="2083403996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9F5FF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F2EEC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7F42A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EE6B1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3E56FE83" w14:textId="77777777" w:rsidTr="00267FF6">
        <w:trPr>
          <w:divId w:val="20834039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A090F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A44F5" w14:textId="77777777" w:rsidR="00113D1D" w:rsidRDefault="00000000">
            <w:pPr>
              <w:spacing w:before="0" w:after="0" w:line="240" w:lineRule="auto"/>
              <w:divId w:val="9432713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è un insieme di attributi tipici del concetto, ciascuno contraddistinto da un grado di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diagnosticità</w:t>
            </w:r>
            <w:proofErr w:type="spellEnd"/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47A45" w14:textId="77777777" w:rsidR="00113D1D" w:rsidRDefault="00000000">
            <w:pPr>
              <w:pStyle w:val="QFFeedback"/>
              <w:divId w:val="86429080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367EE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0803F93F" w14:textId="77777777" w:rsidTr="00267FF6">
        <w:trPr>
          <w:divId w:val="20834039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EB465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B4122" w14:textId="77777777" w:rsidR="00113D1D" w:rsidRDefault="00000000">
            <w:pPr>
              <w:spacing w:before="0" w:after="0" w:line="240" w:lineRule="auto"/>
              <w:divId w:val="148636038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è un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isieme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di attributi in grado di definire ogni appartenente alla categoria di riferimento, ciascuno con un certo grado di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cue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validity</w:t>
            </w:r>
            <w:proofErr w:type="spellEnd"/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EA943" w14:textId="77777777" w:rsidR="00113D1D" w:rsidRDefault="00000000">
            <w:pPr>
              <w:pStyle w:val="QFFeedback"/>
              <w:divId w:val="4904351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06F8C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6D5C1FB9" w14:textId="77777777" w:rsidTr="00267FF6">
        <w:trPr>
          <w:divId w:val="20834039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D9FE2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B6B35" w14:textId="77777777" w:rsidR="00113D1D" w:rsidRDefault="00000000">
            <w:pPr>
              <w:spacing w:before="0" w:after="0" w:line="240" w:lineRule="auto"/>
              <w:divId w:val="20109542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 insieme di rappresentazioni di esemplari del concetto, ciascuna diagnostica verso il riconoscimento di nuovi esemplari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C9C61" w14:textId="77777777" w:rsidR="00113D1D" w:rsidRDefault="00000000">
            <w:pPr>
              <w:pStyle w:val="QFFeedback"/>
              <w:divId w:val="152994576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8240E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35B15916" w14:textId="77777777" w:rsidTr="00267FF6">
        <w:trPr>
          <w:divId w:val="20834039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9F8F7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0DFD8" w14:textId="77777777" w:rsidR="00113D1D" w:rsidRDefault="00000000">
            <w:pPr>
              <w:spacing w:before="0" w:after="0" w:line="240" w:lineRule="auto"/>
              <w:divId w:val="17915140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una stringa di attributi massimamente compressa, in grado di definire intensionalmente il concetto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81937" w14:textId="77777777" w:rsidR="00113D1D" w:rsidRDefault="00000000">
            <w:pPr>
              <w:pStyle w:val="QFFeedback"/>
              <w:divId w:val="112519823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C4934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3E1A5C7A" w14:textId="0B12127E" w:rsidR="00113D1D" w:rsidRPr="00190B18" w:rsidRDefault="00000000" w:rsidP="00190B18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113D1D" w14:paraId="5E2C7960" w14:textId="77777777" w:rsidTr="00267FF6">
        <w:trPr>
          <w:divId w:val="808593516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A8D43" w14:textId="77777777" w:rsidR="00113D1D" w:rsidRDefault="00000000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Un test asimmetrico falsificante: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A0E1E" w14:textId="77777777" w:rsidR="00113D1D" w:rsidRDefault="00000000">
            <w:pPr>
              <w:pStyle w:val="QFType"/>
            </w:pPr>
            <w:r>
              <w:t>MC</w:t>
            </w:r>
          </w:p>
        </w:tc>
      </w:tr>
      <w:tr w:rsidR="00113D1D" w14:paraId="1833650C" w14:textId="77777777" w:rsidTr="00267FF6">
        <w:trPr>
          <w:divId w:val="808593516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9C2F6" w14:textId="77777777" w:rsidR="00113D1D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94729" w14:textId="77777777" w:rsidR="00113D1D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BCA08" w14:textId="77777777" w:rsidR="00113D1D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28275" w14:textId="77777777" w:rsidR="00113D1D" w:rsidRDefault="00000000">
            <w:pPr>
              <w:pStyle w:val="TableHead"/>
            </w:pPr>
            <w:r>
              <w:t>Valutazione</w:t>
            </w:r>
          </w:p>
        </w:tc>
      </w:tr>
      <w:tr w:rsidR="00113D1D" w14:paraId="057B9FC6" w14:textId="77777777" w:rsidTr="00267FF6">
        <w:trPr>
          <w:divId w:val="80859351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84D17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219A9" w14:textId="77777777" w:rsidR="00113D1D" w:rsidRDefault="00000000">
            <w:pPr>
              <w:spacing w:before="0" w:after="0" w:line="240" w:lineRule="auto"/>
              <w:divId w:val="162897152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 test dicotomico in cui la risposta che falsifica l'ipotesi ha sempre maggior valore diagnostico (in valore assoluto) della risposta che la conferma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F4BFA" w14:textId="77777777" w:rsidR="00113D1D" w:rsidRDefault="00000000">
            <w:pPr>
              <w:pStyle w:val="QFFeedback"/>
              <w:divId w:val="127837207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278A8" w14:textId="77777777" w:rsidR="00113D1D" w:rsidRDefault="00000000">
            <w:pPr>
              <w:pStyle w:val="QFGrade"/>
            </w:pPr>
            <w:r>
              <w:t>100</w:t>
            </w:r>
          </w:p>
        </w:tc>
      </w:tr>
      <w:tr w:rsidR="00113D1D" w14:paraId="27203A18" w14:textId="77777777" w:rsidTr="00267FF6">
        <w:trPr>
          <w:divId w:val="80859351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D2121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CE3A6" w14:textId="77777777" w:rsidR="00113D1D" w:rsidRDefault="00000000">
            <w:pPr>
              <w:spacing w:before="0" w:after="0" w:line="240" w:lineRule="auto"/>
              <w:divId w:val="208883820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 test dicotomico in cui la risposta che falsifica l'ipotesi ha sempre maggior probabilità della risposta che la conferma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65078" w14:textId="77777777" w:rsidR="00113D1D" w:rsidRDefault="00000000">
            <w:pPr>
              <w:pStyle w:val="QFFeedback"/>
              <w:divId w:val="12978662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9B421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4E19BA74" w14:textId="77777777" w:rsidTr="00267FF6">
        <w:trPr>
          <w:divId w:val="80859351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177F9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44959" w14:textId="77777777" w:rsidR="00113D1D" w:rsidRDefault="00000000">
            <w:pPr>
              <w:spacing w:before="0" w:after="0" w:line="240" w:lineRule="auto"/>
              <w:divId w:val="151410221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 test dicotomico in cui la risposta che falsifica l'ipotesi ha sempre maggior valore diagnostico (in valore assoluto) della risposta che la conferma, ed è sempre meno probabile della risposta che la conferma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EB685" w14:textId="77777777" w:rsidR="00113D1D" w:rsidRDefault="00000000">
            <w:pPr>
              <w:pStyle w:val="QFFeedback"/>
              <w:divId w:val="165965453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CE854" w14:textId="77777777" w:rsidR="00113D1D" w:rsidRDefault="00000000">
            <w:pPr>
              <w:pStyle w:val="QFGrade"/>
            </w:pPr>
            <w:r>
              <w:t>-33.3</w:t>
            </w:r>
          </w:p>
        </w:tc>
      </w:tr>
      <w:tr w:rsidR="00113D1D" w14:paraId="6297C6A1" w14:textId="77777777" w:rsidTr="00267FF6">
        <w:trPr>
          <w:divId w:val="80859351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2C91C" w14:textId="77777777" w:rsidR="00113D1D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A1044" w14:textId="77777777" w:rsidR="00113D1D" w:rsidRDefault="00000000">
            <w:pPr>
              <w:spacing w:before="0" w:after="0" w:line="240" w:lineRule="auto"/>
              <w:divId w:val="36433327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 test dicotomico in cui la risposta che conferma l'ipotesi ha sempre maggior valore diagnostico (in valore assoluto) della risposta che la falsifica, ed è sempre meno probabile della risposta che la falsifica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EB30F" w14:textId="77777777" w:rsidR="00113D1D" w:rsidRDefault="00000000">
            <w:pPr>
              <w:pStyle w:val="QFFeedback"/>
              <w:divId w:val="53635229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7FC53" w14:textId="77777777" w:rsidR="00113D1D" w:rsidRDefault="00000000">
            <w:pPr>
              <w:pStyle w:val="QFGrade"/>
            </w:pPr>
            <w:r>
              <w:t>-33.3</w:t>
            </w:r>
          </w:p>
        </w:tc>
      </w:tr>
    </w:tbl>
    <w:p w14:paraId="038E6F16" w14:textId="77777777" w:rsidR="00EE47CB" w:rsidRDefault="00000000">
      <w:r>
        <w:t> </w:t>
      </w:r>
    </w:p>
    <w:sectPr w:rsidR="00EE47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E102"/>
    <w:multiLevelType w:val="multilevel"/>
    <w:tmpl w:val="8AE8690A"/>
    <w:lvl w:ilvl="0">
      <w:start w:val="1"/>
      <w:numFmt w:val="bullet"/>
      <w:pStyle w:val="Puntoelenco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Puntoelenco2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pStyle w:val="Puntoelenco31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pStyle w:val="Puntoelenco41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5E104"/>
    <w:multiLevelType w:val="multilevel"/>
    <w:tmpl w:val="518240C2"/>
    <w:lvl w:ilvl="0">
      <w:start w:val="1"/>
      <w:numFmt w:val="none"/>
      <w:pStyle w:val="ListNumberRese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Numeroelenco1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pStyle w:val="Numeroelenco21"/>
      <w:lvlText w:val="(%3)"/>
      <w:lvlJc w:val="left"/>
      <w:pPr>
        <w:tabs>
          <w:tab w:val="num" w:pos="1440"/>
        </w:tabs>
        <w:ind w:left="1080" w:hanging="360"/>
      </w:pPr>
    </w:lvl>
    <w:lvl w:ilvl="3">
      <w:start w:val="1"/>
      <w:numFmt w:val="lowerRoman"/>
      <w:pStyle w:val="Numeroelenco31"/>
      <w:lvlText w:val="(%4)"/>
      <w:lvlJc w:val="left"/>
      <w:pPr>
        <w:tabs>
          <w:tab w:val="num" w:pos="1800"/>
        </w:tabs>
        <w:ind w:left="1440" w:hanging="360"/>
      </w:pPr>
    </w:lvl>
    <w:lvl w:ilvl="4">
      <w:start w:val="1"/>
      <w:numFmt w:val="upperRoman"/>
      <w:pStyle w:val="Numeroelenco41"/>
      <w:lvlText w:val="(%5)"/>
      <w:lvlJc w:val="left"/>
      <w:pPr>
        <w:tabs>
          <w:tab w:val="num" w:pos="216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F5E10C"/>
    <w:multiLevelType w:val="multilevel"/>
    <w:tmpl w:val="01209680"/>
    <w:lvl w:ilvl="0">
      <w:start w:val="1"/>
      <w:numFmt w:val="none"/>
      <w:pStyle w:val="QFOptionReset"/>
      <w:suff w:val="nothing"/>
      <w:lvlText w:val=""/>
      <w:lvlJc w:val="left"/>
      <w:pPr>
        <w:ind w:left="720" w:hanging="360"/>
      </w:pPr>
    </w:lvl>
    <w:lvl w:ilvl="1">
      <w:start w:val="1"/>
      <w:numFmt w:val="upperLetter"/>
      <w:pStyle w:val="QFOption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F5E10D"/>
    <w:multiLevelType w:val="multilevel"/>
    <w:tmpl w:val="1F2E9286"/>
    <w:lvl w:ilvl="0">
      <w:start w:val="1"/>
      <w:numFmt w:val="none"/>
      <w:pStyle w:val="ListNumberalphaRese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pStyle w:val="ListNumberalpha"/>
      <w:lvlText w:val="(%2)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F5E111"/>
    <w:multiLevelType w:val="multilevel"/>
    <w:tmpl w:val="F9525BA2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Zero"/>
      <w:pStyle w:val="QFItemNumber"/>
      <w:suff w:val="nothing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081B44"/>
    <w:multiLevelType w:val="multilevel"/>
    <w:tmpl w:val="7C30C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QFQuestion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1075320">
    <w:abstractNumId w:val="0"/>
  </w:num>
  <w:num w:numId="2" w16cid:durableId="572475430">
    <w:abstractNumId w:val="0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8121278">
    <w:abstractNumId w:val="1"/>
  </w:num>
  <w:num w:numId="4" w16cid:durableId="18976214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3925258">
    <w:abstractNumId w:val="5"/>
  </w:num>
  <w:num w:numId="6" w16cid:durableId="4004457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4976124">
    <w:abstractNumId w:val="2"/>
  </w:num>
  <w:num w:numId="8" w16cid:durableId="1164276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7626890">
    <w:abstractNumId w:val="3"/>
  </w:num>
  <w:num w:numId="10" w16cid:durableId="20106709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1328424">
    <w:abstractNumId w:val="4"/>
  </w:num>
  <w:num w:numId="12" w16cid:durableId="10043547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7C0"/>
    <w:rsid w:val="00113D1D"/>
    <w:rsid w:val="00190B18"/>
    <w:rsid w:val="00267FF6"/>
    <w:rsid w:val="005457C0"/>
    <w:rsid w:val="006F7F1D"/>
    <w:rsid w:val="00965207"/>
    <w:rsid w:val="00E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  <w14:docId w14:val="13F252DF"/>
  <w15:chartTrackingRefBased/>
  <w15:docId w15:val="{0E1AF24E-7F4B-7048-BE51-D32ADC2E9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pacing w:before="60" w:after="60" w:line="240" w:lineRule="atLeast"/>
    </w:pPr>
    <w:rPr>
      <w:rFonts w:eastAsiaTheme="minorEastAsia"/>
    </w:rPr>
  </w:style>
  <w:style w:type="paragraph" w:styleId="Titolo1">
    <w:name w:val="heading 1"/>
    <w:basedOn w:val="Normale"/>
    <w:next w:val="Rientrocorpodeltesto1"/>
    <w:link w:val="Titolo1Carattere"/>
    <w:qFormat/>
    <w:pPr>
      <w:keepNext/>
      <w:tabs>
        <w:tab w:val="left" w:pos="0"/>
        <w:tab w:val="num" w:pos="1080"/>
      </w:tabs>
      <w:spacing w:before="480" w:after="320" w:line="320" w:lineRule="atLeast"/>
      <w:outlineLvl w:val="0"/>
    </w:pPr>
    <w:rPr>
      <w:rFonts w:ascii="Arial" w:hAnsi="Arial" w:cs="Arial"/>
      <w:b/>
      <w:bCs/>
      <w:sz w:val="28"/>
      <w:szCs w:val="28"/>
    </w:rPr>
  </w:style>
  <w:style w:type="paragraph" w:styleId="Titolo2">
    <w:name w:val="heading 2"/>
    <w:basedOn w:val="Normale"/>
    <w:next w:val="Rientrocorpodeltesto1"/>
    <w:link w:val="Titolo2Carattere"/>
    <w:qFormat/>
    <w:pPr>
      <w:keepNext/>
      <w:keepLines/>
      <w:tabs>
        <w:tab w:val="left" w:pos="0"/>
        <w:tab w:val="num" w:pos="1080"/>
        <w:tab w:val="num" w:pos="1440"/>
      </w:tabs>
      <w:spacing w:before="240"/>
      <w:outlineLvl w:val="1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entrocorpodeltesto1">
    <w:name w:val="Rientro corpo del testo1"/>
    <w:basedOn w:val="Normale"/>
  </w:style>
  <w:style w:type="character" w:customStyle="1" w:styleId="Titolo1Carattere">
    <w:name w:val="Titolo 1 Carattere"/>
    <w:basedOn w:val="Carpredefinitoparagrafo"/>
    <w:link w:val="Titolo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itolo31">
    <w:name w:val="Titolo 31"/>
    <w:basedOn w:val="Normale"/>
    <w:next w:val="Rientrocorpodeltesto1"/>
    <w:pPr>
      <w:keepNext/>
      <w:keepLines/>
      <w:spacing w:before="240" w:after="120"/>
    </w:pPr>
    <w:rPr>
      <w:rFonts w:ascii="Arial" w:hAnsi="Arial" w:cs="Arial"/>
      <w:b/>
      <w:bCs/>
      <w:sz w:val="24"/>
      <w:szCs w:val="24"/>
    </w:rPr>
  </w:style>
  <w:style w:type="paragraph" w:customStyle="1" w:styleId="Titolo41">
    <w:name w:val="Titolo 41"/>
    <w:basedOn w:val="Normale"/>
    <w:next w:val="Rientrocorpodeltesto1"/>
    <w:pPr>
      <w:keepNext/>
      <w:keepLines/>
      <w:spacing w:before="240" w:after="120"/>
    </w:pPr>
    <w:rPr>
      <w:rFonts w:ascii="Arial" w:hAnsi="Arial" w:cs="Arial"/>
      <w:b/>
      <w:bCs/>
      <w:sz w:val="22"/>
      <w:szCs w:val="22"/>
    </w:rPr>
  </w:style>
  <w:style w:type="paragraph" w:customStyle="1" w:styleId="Titolo51">
    <w:name w:val="Titolo 51"/>
    <w:basedOn w:val="Normale"/>
    <w:next w:val="Rientrocorpodeltesto1"/>
    <w:pPr>
      <w:keepNext/>
      <w:keepLines/>
      <w:spacing w:before="240" w:after="120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Titolo61">
    <w:name w:val="Titolo 61"/>
    <w:basedOn w:val="Normale"/>
    <w:next w:val="Rientrocorpodeltesto1"/>
    <w:pPr>
      <w:keepNext/>
      <w:keepLines/>
      <w:spacing w:before="240" w:after="120"/>
    </w:pPr>
    <w:rPr>
      <w:rFonts w:ascii="Arial" w:hAnsi="Arial" w:cs="Arial"/>
      <w:i/>
      <w:iCs/>
      <w:sz w:val="22"/>
      <w:szCs w:val="22"/>
    </w:rPr>
  </w:style>
  <w:style w:type="character" w:styleId="Enfasigrassetto">
    <w:name w:val="Strong"/>
    <w:basedOn w:val="Carpredefinitoparagrafo"/>
    <w:qFormat/>
    <w:rPr>
      <w:b/>
      <w:bCs/>
    </w:rPr>
  </w:style>
  <w:style w:type="paragraph" w:customStyle="1" w:styleId="msonormal0">
    <w:name w:val="msonormal"/>
    <w:basedOn w:val="Normal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rpotesto1">
    <w:name w:val="Corpo testo1"/>
    <w:basedOn w:val="Normale"/>
  </w:style>
  <w:style w:type="paragraph" w:customStyle="1" w:styleId="ListTitle">
    <w:name w:val="List Title"/>
    <w:basedOn w:val="Normale"/>
    <w:next w:val="Corpotesto1"/>
    <w:pPr>
      <w:spacing w:before="0" w:after="0"/>
      <w:ind w:left="360"/>
      <w:jc w:val="center"/>
    </w:pPr>
    <w:rPr>
      <w:rFonts w:ascii="Arial" w:hAnsi="Arial" w:cs="Arial"/>
      <w:b/>
      <w:bCs/>
    </w:rPr>
  </w:style>
  <w:style w:type="paragraph" w:customStyle="1" w:styleId="Puntoelenco1">
    <w:name w:val="Punto elenco1"/>
    <w:basedOn w:val="Normale"/>
    <w:pPr>
      <w:numPr>
        <w:numId w:val="2"/>
      </w:numPr>
      <w:spacing w:before="0" w:after="0"/>
    </w:pPr>
  </w:style>
  <w:style w:type="paragraph" w:customStyle="1" w:styleId="Puntoelenco21">
    <w:name w:val="Punto elenco 21"/>
    <w:basedOn w:val="Normale"/>
    <w:pPr>
      <w:numPr>
        <w:ilvl w:val="1"/>
        <w:numId w:val="2"/>
      </w:numPr>
      <w:spacing w:before="0" w:after="0"/>
    </w:pPr>
  </w:style>
  <w:style w:type="paragraph" w:customStyle="1" w:styleId="Puntoelenco31">
    <w:name w:val="Punto elenco 31"/>
    <w:basedOn w:val="Normale"/>
    <w:pPr>
      <w:numPr>
        <w:ilvl w:val="2"/>
        <w:numId w:val="2"/>
      </w:numPr>
      <w:spacing w:before="0" w:after="0"/>
    </w:pPr>
  </w:style>
  <w:style w:type="paragraph" w:customStyle="1" w:styleId="Puntoelenco41">
    <w:name w:val="Punto elenco 41"/>
    <w:basedOn w:val="Normale"/>
    <w:pPr>
      <w:numPr>
        <w:ilvl w:val="3"/>
        <w:numId w:val="2"/>
      </w:numPr>
      <w:spacing w:before="0" w:after="0"/>
    </w:pPr>
  </w:style>
  <w:style w:type="paragraph" w:customStyle="1" w:styleId="ListNumberReset">
    <w:name w:val="List Number Reset"/>
    <w:basedOn w:val="Normale"/>
    <w:pPr>
      <w:numPr>
        <w:numId w:val="4"/>
      </w:numPr>
      <w:spacing w:before="0" w:after="0" w:line="240" w:lineRule="auto"/>
      <w:ind w:left="0"/>
      <w:jc w:val="center"/>
    </w:pPr>
    <w:rPr>
      <w:b/>
      <w:bCs/>
      <w:sz w:val="18"/>
      <w:szCs w:val="18"/>
    </w:rPr>
  </w:style>
  <w:style w:type="paragraph" w:customStyle="1" w:styleId="Numeroelenco1">
    <w:name w:val="Numero elenco1"/>
    <w:basedOn w:val="Normale"/>
    <w:pPr>
      <w:numPr>
        <w:ilvl w:val="1"/>
        <w:numId w:val="4"/>
      </w:numPr>
      <w:tabs>
        <w:tab w:val="num" w:pos="360"/>
      </w:tabs>
      <w:spacing w:before="0" w:after="0" w:line="220" w:lineRule="atLeast"/>
      <w:ind w:left="360"/>
    </w:pPr>
  </w:style>
  <w:style w:type="paragraph" w:customStyle="1" w:styleId="Elencocontinua1">
    <w:name w:val="Elenco continua1"/>
    <w:basedOn w:val="Normale"/>
    <w:pPr>
      <w:spacing w:before="0" w:after="0"/>
      <w:ind w:left="360"/>
    </w:pPr>
  </w:style>
  <w:style w:type="paragraph" w:customStyle="1" w:styleId="Numeroelenco21">
    <w:name w:val="Numero elenco 21"/>
    <w:basedOn w:val="Normale"/>
    <w:pPr>
      <w:numPr>
        <w:ilvl w:val="2"/>
        <w:numId w:val="4"/>
      </w:numPr>
      <w:tabs>
        <w:tab w:val="num" w:pos="720"/>
      </w:tabs>
      <w:spacing w:before="0" w:after="0"/>
      <w:ind w:left="720"/>
    </w:pPr>
  </w:style>
  <w:style w:type="paragraph" w:customStyle="1" w:styleId="Elencocontinua21">
    <w:name w:val="Elenco continua 21"/>
    <w:basedOn w:val="Normale"/>
    <w:pPr>
      <w:spacing w:before="0" w:after="0"/>
      <w:ind w:left="720"/>
    </w:pPr>
  </w:style>
  <w:style w:type="paragraph" w:customStyle="1" w:styleId="Numeroelenco31">
    <w:name w:val="Numero elenco 31"/>
    <w:basedOn w:val="Normale"/>
    <w:pPr>
      <w:numPr>
        <w:ilvl w:val="3"/>
        <w:numId w:val="4"/>
      </w:numPr>
      <w:tabs>
        <w:tab w:val="num" w:pos="1080"/>
      </w:tabs>
      <w:spacing w:before="0" w:after="0"/>
      <w:ind w:left="1080"/>
    </w:pPr>
  </w:style>
  <w:style w:type="paragraph" w:customStyle="1" w:styleId="Elencocontinua31">
    <w:name w:val="Elenco continua 31"/>
    <w:basedOn w:val="Normale"/>
    <w:pPr>
      <w:spacing w:before="0" w:after="0"/>
      <w:ind w:left="1080"/>
    </w:pPr>
  </w:style>
  <w:style w:type="paragraph" w:customStyle="1" w:styleId="Numeroelenco41">
    <w:name w:val="Numero elenco 41"/>
    <w:basedOn w:val="Normale"/>
    <w:pPr>
      <w:numPr>
        <w:ilvl w:val="4"/>
        <w:numId w:val="4"/>
      </w:numPr>
      <w:tabs>
        <w:tab w:val="num" w:pos="1440"/>
      </w:tabs>
      <w:spacing w:before="0" w:after="0"/>
      <w:ind w:left="1440"/>
    </w:pPr>
  </w:style>
  <w:style w:type="paragraph" w:customStyle="1" w:styleId="Elencocontinua41">
    <w:name w:val="Elenco continua 41"/>
    <w:basedOn w:val="Normale"/>
    <w:pPr>
      <w:spacing w:before="0" w:after="0"/>
      <w:ind w:left="1440"/>
    </w:pPr>
  </w:style>
  <w:style w:type="paragraph" w:customStyle="1" w:styleId="Didascalia1">
    <w:name w:val="Didascalia1"/>
    <w:basedOn w:val="Normale"/>
    <w:next w:val="Corpotesto1"/>
    <w:pPr>
      <w:tabs>
        <w:tab w:val="num" w:pos="1080"/>
        <w:tab w:val="num" w:pos="1440"/>
      </w:tabs>
      <w:spacing w:line="240" w:lineRule="auto"/>
      <w:ind w:left="1080" w:hanging="1080"/>
    </w:pPr>
    <w:rPr>
      <w:rFonts w:ascii="Arial" w:hAnsi="Arial" w:cs="Arial"/>
      <w:b/>
      <w:bCs/>
      <w:sz w:val="18"/>
      <w:szCs w:val="18"/>
    </w:rPr>
  </w:style>
  <w:style w:type="paragraph" w:customStyle="1" w:styleId="TableTitle">
    <w:name w:val="Table Title"/>
    <w:basedOn w:val="Normale"/>
    <w:pPr>
      <w:keepNext/>
      <w:tabs>
        <w:tab w:val="left" w:pos="1080"/>
      </w:tabs>
      <w:spacing w:before="360" w:after="0"/>
      <w:ind w:left="1080" w:hanging="1080"/>
    </w:pPr>
    <w:rPr>
      <w:rFonts w:ascii="Arial" w:hAnsi="Arial" w:cs="Arial"/>
      <w:b/>
      <w:bCs/>
      <w:sz w:val="18"/>
      <w:szCs w:val="18"/>
    </w:rPr>
  </w:style>
  <w:style w:type="paragraph" w:customStyle="1" w:styleId="QFQuestion">
    <w:name w:val="QF Question"/>
    <w:basedOn w:val="Normale"/>
    <w:pPr>
      <w:keepNext/>
      <w:numPr>
        <w:ilvl w:val="1"/>
        <w:numId w:val="6"/>
      </w:numPr>
      <w:tabs>
        <w:tab w:val="num" w:pos="0"/>
        <w:tab w:val="num" w:pos="360"/>
        <w:tab w:val="num" w:pos="720"/>
      </w:tabs>
      <w:spacing w:before="240" w:after="40"/>
      <w:ind w:left="0" w:hanging="504"/>
    </w:pPr>
    <w:rPr>
      <w:rFonts w:ascii="Arial" w:hAnsi="Arial" w:cs="Arial"/>
      <w:sz w:val="18"/>
      <w:szCs w:val="18"/>
    </w:rPr>
  </w:style>
  <w:style w:type="paragraph" w:customStyle="1" w:styleId="QFOptionReset">
    <w:name w:val="QF Option Reset"/>
    <w:basedOn w:val="Normale"/>
    <w:pPr>
      <w:numPr>
        <w:numId w:val="8"/>
      </w:numPr>
      <w:spacing w:before="0" w:after="0" w:line="240" w:lineRule="auto"/>
      <w:ind w:left="0"/>
      <w:jc w:val="center"/>
    </w:pPr>
    <w:rPr>
      <w:rFonts w:ascii="Arial" w:hAnsi="Arial" w:cs="Arial"/>
      <w:b/>
      <w:bCs/>
    </w:rPr>
  </w:style>
  <w:style w:type="paragraph" w:customStyle="1" w:styleId="QFOption">
    <w:name w:val="QF Option"/>
    <w:basedOn w:val="Normale"/>
    <w:pPr>
      <w:keepNext/>
      <w:numPr>
        <w:ilvl w:val="1"/>
        <w:numId w:val="8"/>
      </w:numPr>
      <w:tabs>
        <w:tab w:val="num" w:pos="288"/>
      </w:tabs>
      <w:spacing w:line="220" w:lineRule="atLeast"/>
      <w:ind w:left="60" w:right="60" w:firstLine="0"/>
    </w:pPr>
    <w:rPr>
      <w:rFonts w:ascii="Arial" w:hAnsi="Arial" w:cs="Arial"/>
    </w:rPr>
  </w:style>
  <w:style w:type="paragraph" w:customStyle="1" w:styleId="ListNumberalphaReset">
    <w:name w:val="List Number alpha Reset"/>
    <w:basedOn w:val="Normale"/>
    <w:pPr>
      <w:numPr>
        <w:numId w:val="10"/>
      </w:numPr>
      <w:spacing w:before="0" w:after="0" w:line="240" w:lineRule="auto"/>
      <w:ind w:left="0"/>
    </w:pPr>
    <w:rPr>
      <w:sz w:val="2"/>
      <w:szCs w:val="2"/>
    </w:rPr>
  </w:style>
  <w:style w:type="paragraph" w:customStyle="1" w:styleId="ListNumberalpha">
    <w:name w:val="List Number alpha"/>
    <w:basedOn w:val="Normale"/>
    <w:pPr>
      <w:numPr>
        <w:ilvl w:val="1"/>
        <w:numId w:val="10"/>
      </w:numPr>
      <w:tabs>
        <w:tab w:val="num" w:pos="360"/>
      </w:tabs>
      <w:spacing w:before="0" w:after="0"/>
      <w:ind w:left="360"/>
    </w:pPr>
  </w:style>
  <w:style w:type="paragraph" w:styleId="Titolo">
    <w:name w:val="Title"/>
    <w:basedOn w:val="Normale"/>
    <w:link w:val="TitoloCarattere"/>
    <w:qFormat/>
    <w:pPr>
      <w:spacing w:before="100" w:beforeAutospacing="1" w:after="100" w:afterAutospacing="1" w:line="320" w:lineRule="atLeast"/>
    </w:pPr>
    <w:rPr>
      <w:rFonts w:ascii="Arial" w:eastAsia="Times New Roman" w:hAnsi="Arial" w:cs="Arial"/>
      <w:b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link w:val="SottotitoloCarattere"/>
    <w:qFormat/>
    <w:pPr>
      <w:spacing w:before="100" w:beforeAutospacing="1" w:after="100" w:afterAutospacing="1" w:line="280" w:lineRule="atLeast"/>
    </w:pPr>
    <w:rPr>
      <w:rFonts w:ascii="Arial" w:hAnsi="Arial" w:cs="Arial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ommario1">
    <w:name w:val="toc 1"/>
    <w:basedOn w:val="Normale"/>
    <w:autoRedefine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Sommario2">
    <w:name w:val="toc 2"/>
    <w:basedOn w:val="Normale"/>
    <w:autoRedefine/>
    <w:semiHidden/>
    <w:unhideWhenUsed/>
    <w:pPr>
      <w:pBdr>
        <w:top w:val="single" w:sz="4" w:space="1" w:color="auto"/>
        <w:bottom w:val="single" w:sz="4" w:space="1" w:color="auto"/>
      </w:pBdr>
      <w:tabs>
        <w:tab w:val="left" w:pos="504"/>
        <w:tab w:val="right" w:leader="dot" w:pos="7200"/>
      </w:tabs>
      <w:spacing w:before="120" w:after="0"/>
      <w:jc w:val="both"/>
    </w:pPr>
    <w:rPr>
      <w:rFonts w:ascii="Arial" w:hAnsi="Arial" w:cs="Arial"/>
      <w:b/>
      <w:bCs/>
      <w:sz w:val="17"/>
      <w:szCs w:val="17"/>
    </w:rPr>
  </w:style>
  <w:style w:type="paragraph" w:styleId="Testonotaapidipagina">
    <w:name w:val="footnote text"/>
    <w:basedOn w:val="Normale"/>
    <w:link w:val="TestonotaapidipaginaCarattere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Pr>
      <w:rFonts w:eastAsiaTheme="minorEastAsia"/>
    </w:rPr>
  </w:style>
  <w:style w:type="paragraph" w:styleId="Testocommento">
    <w:name w:val="annotation text"/>
    <w:basedOn w:val="Normale"/>
    <w:link w:val="TestocommentoCarattere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semiHidden/>
    <w:rPr>
      <w:rFonts w:eastAsiaTheme="minorEastAsia"/>
    </w:rPr>
  </w:style>
  <w:style w:type="paragraph" w:styleId="Testodelblocco">
    <w:name w:val="Block Text"/>
    <w:basedOn w:val="Normale"/>
    <w:semiHidden/>
    <w:unhideWhenUsed/>
    <w:pPr>
      <w:spacing w:line="220" w:lineRule="atLeast"/>
      <w:ind w:left="360" w:right="360"/>
    </w:pPr>
    <w:rPr>
      <w:rFonts w:ascii="Arial" w:hAnsi="Arial" w:cs="Arial"/>
      <w:sz w:val="18"/>
      <w:szCs w:val="18"/>
    </w:rPr>
  </w:style>
  <w:style w:type="paragraph" w:styleId="Corpotesto">
    <w:name w:val="Body Text"/>
    <w:basedOn w:val="Normale"/>
    <w:link w:val="CorpotestoCarattere"/>
    <w:semiHidden/>
    <w:unhideWhenUsed/>
    <w:pPr>
      <w:snapToGrid w:val="0"/>
      <w:ind w:firstLine="245"/>
    </w:pPr>
  </w:style>
  <w:style w:type="character" w:customStyle="1" w:styleId="CorpotestoCarattere">
    <w:name w:val="Corpo testo Carattere"/>
    <w:basedOn w:val="Carpredefinitoparagrafo"/>
    <w:link w:val="Corpotesto"/>
    <w:semiHidden/>
    <w:rPr>
      <w:rFonts w:eastAsiaTheme="minorEastAsia"/>
    </w:rPr>
  </w:style>
  <w:style w:type="paragraph" w:customStyle="1" w:styleId="BodyTextFirst">
    <w:name w:val="Body Text First"/>
    <w:basedOn w:val="Corpotesto1"/>
    <w:pPr>
      <w:snapToGrid w:val="0"/>
    </w:pPr>
  </w:style>
  <w:style w:type="paragraph" w:customStyle="1" w:styleId="BlockQuote">
    <w:name w:val="Block Quote"/>
    <w:basedOn w:val="Normale"/>
    <w:pPr>
      <w:ind w:left="360" w:right="360"/>
    </w:pPr>
    <w:rPr>
      <w:rFonts w:ascii="Arial" w:hAnsi="Arial" w:cs="Arial"/>
      <w:sz w:val="18"/>
      <w:szCs w:val="18"/>
    </w:rPr>
  </w:style>
  <w:style w:type="paragraph" w:customStyle="1" w:styleId="Figure">
    <w:name w:val="Figure"/>
    <w:basedOn w:val="Corpotesto1"/>
    <w:next w:val="Corpotesto1"/>
    <w:pPr>
      <w:keepNext/>
      <w:snapToGrid w:val="0"/>
      <w:spacing w:line="240" w:lineRule="auto"/>
    </w:pPr>
  </w:style>
  <w:style w:type="paragraph" w:customStyle="1" w:styleId="QFNormal">
    <w:name w:val="QF Normal"/>
    <w:basedOn w:val="Normale"/>
    <w:pPr>
      <w:spacing w:line="220" w:lineRule="atLeast"/>
    </w:pPr>
    <w:rPr>
      <w:rFonts w:ascii="Arial" w:hAnsi="Arial" w:cs="Arial"/>
      <w:sz w:val="18"/>
      <w:szCs w:val="18"/>
    </w:rPr>
  </w:style>
  <w:style w:type="paragraph" w:customStyle="1" w:styleId="QFHeading">
    <w:name w:val="QF Heading"/>
    <w:basedOn w:val="Normale"/>
    <w:next w:val="QFNormal"/>
    <w:pPr>
      <w:spacing w:before="12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QFFeedback">
    <w:name w:val="QF Feedback"/>
    <w:basedOn w:val="Normale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QFGrade">
    <w:name w:val="QF Grade"/>
    <w:basedOn w:val="Normale"/>
    <w:pPr>
      <w:keepNext/>
      <w:spacing w:before="100" w:beforeAutospacing="1" w:after="100" w:afterAutospacing="1" w:line="220" w:lineRule="atLeast"/>
    </w:pPr>
    <w:rPr>
      <w:rFonts w:ascii="Arial" w:hAnsi="Arial" w:cs="Arial"/>
      <w:i/>
      <w:iCs/>
    </w:rPr>
  </w:style>
  <w:style w:type="paragraph" w:customStyle="1" w:styleId="QFType">
    <w:name w:val="QF Type"/>
    <w:basedOn w:val="Normale"/>
    <w:pPr>
      <w:keepNext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QFName">
    <w:name w:val="QF Name"/>
    <w:basedOn w:val="Normale"/>
    <w:pPr>
      <w:keepNext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QFWeight">
    <w:name w:val="QF Weight"/>
    <w:basedOn w:val="Normale"/>
    <w:pPr>
      <w:keepNext/>
      <w:spacing w:before="100" w:beforeAutospacing="1" w:after="100" w:afterAutospacing="1"/>
      <w:jc w:val="right"/>
    </w:pPr>
    <w:rPr>
      <w:rFonts w:ascii="Arial" w:hAnsi="Arial" w:cs="Arial"/>
      <w:i/>
      <w:iCs/>
      <w:sz w:val="18"/>
      <w:szCs w:val="18"/>
    </w:rPr>
  </w:style>
  <w:style w:type="paragraph" w:customStyle="1" w:styleId="QFCaseStudy">
    <w:name w:val="QF CaseStudy"/>
    <w:basedOn w:val="Normale"/>
    <w:pPr>
      <w:spacing w:before="100" w:beforeAutospacing="1" w:after="100" w:afterAutospacing="1" w:line="220" w:lineRule="atLeast"/>
    </w:pPr>
    <w:rPr>
      <w:rFonts w:ascii="Arial" w:hAnsi="Arial" w:cs="Arial"/>
      <w:sz w:val="18"/>
      <w:szCs w:val="18"/>
    </w:rPr>
  </w:style>
  <w:style w:type="paragraph" w:customStyle="1" w:styleId="QFAnswer">
    <w:name w:val="QF Answer"/>
    <w:basedOn w:val="Normal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QFItemNumber">
    <w:name w:val="QF Item Number"/>
    <w:basedOn w:val="Normale"/>
    <w:pPr>
      <w:numPr>
        <w:ilvl w:val="1"/>
        <w:numId w:val="12"/>
      </w:numPr>
      <w:spacing w:before="0" w:after="0" w:line="240" w:lineRule="auto"/>
      <w:ind w:left="0" w:firstLine="0"/>
    </w:pPr>
    <w:rPr>
      <w:rFonts w:ascii="Arial" w:hAnsi="Arial" w:cs="Arial"/>
      <w:b/>
      <w:bCs/>
      <w:sz w:val="18"/>
      <w:szCs w:val="18"/>
    </w:rPr>
  </w:style>
  <w:style w:type="paragraph" w:customStyle="1" w:styleId="QFID">
    <w:name w:val="QF ID"/>
    <w:basedOn w:val="Normale"/>
    <w:pPr>
      <w:keepNext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Intestazione">
    <w:name w:val="header"/>
    <w:basedOn w:val="Normale"/>
    <w:link w:val="IntestazioneCarattere"/>
    <w:semiHidden/>
    <w:unhideWhenUsed/>
    <w:pPr>
      <w:tabs>
        <w:tab w:val="right" w:pos="8306"/>
      </w:tabs>
      <w:spacing w:before="0" w:after="80"/>
      <w:ind w:left="-1440"/>
    </w:pPr>
    <w:rPr>
      <w:rFonts w:ascii="Arial" w:hAnsi="Arial" w:cs="Arial"/>
      <w:b/>
      <w:bCs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semiHidden/>
    <w:rPr>
      <w:rFonts w:eastAsiaTheme="minorEastAsia"/>
    </w:rPr>
  </w:style>
  <w:style w:type="paragraph" w:styleId="Pidipagina">
    <w:name w:val="footer"/>
    <w:basedOn w:val="Normale"/>
    <w:link w:val="PidipaginaCarattere"/>
    <w:semiHidden/>
    <w:unhideWhenUsed/>
    <w:pPr>
      <w:tabs>
        <w:tab w:val="center" w:pos="4153"/>
      </w:tabs>
      <w:spacing w:before="0" w:after="0"/>
      <w:ind w:left="1080" w:hanging="1080"/>
    </w:pPr>
    <w:rPr>
      <w:rFonts w:ascii="Arial" w:hAnsi="Arial" w:cs="Arial"/>
      <w:sz w:val="14"/>
      <w:szCs w:val="14"/>
    </w:rPr>
  </w:style>
  <w:style w:type="character" w:customStyle="1" w:styleId="PidipaginaCarattere">
    <w:name w:val="Piè di pagina Carattere"/>
    <w:basedOn w:val="Carpredefinitoparagrafo"/>
    <w:link w:val="Pidipagina"/>
    <w:semiHidden/>
    <w:rPr>
      <w:rFonts w:eastAsiaTheme="minorEastAsia"/>
    </w:rPr>
  </w:style>
  <w:style w:type="paragraph" w:customStyle="1" w:styleId="spacer">
    <w:name w:val="spacer"/>
    <w:rPr>
      <w:rFonts w:ascii="Arial" w:eastAsiaTheme="minorEastAsia" w:hAnsi="Arial" w:cs="Arial"/>
      <w:color w:val="FFFFFF"/>
      <w:sz w:val="2"/>
      <w:szCs w:val="2"/>
    </w:rPr>
  </w:style>
  <w:style w:type="paragraph" w:customStyle="1" w:styleId="TableHead">
    <w:name w:val="Table Head"/>
    <w:basedOn w:val="Normale"/>
    <w:pPr>
      <w:keepNext/>
      <w:spacing w:before="100" w:beforeAutospacing="1" w:after="100" w:afterAutospacing="1" w:line="220" w:lineRule="atLeast"/>
      <w:jc w:val="center"/>
    </w:pPr>
    <w:rPr>
      <w:rFonts w:ascii="Arial" w:hAnsi="Arial" w:cs="Arial"/>
      <w:b/>
      <w:bCs/>
    </w:rPr>
  </w:style>
  <w:style w:type="paragraph" w:customStyle="1" w:styleId="TableRowHead">
    <w:name w:val="Table Row Head"/>
    <w:basedOn w:val="Normale"/>
    <w:pPr>
      <w:keepNext/>
      <w:spacing w:before="100" w:beforeAutospacing="1" w:after="100" w:afterAutospacing="1" w:line="220" w:lineRule="atLeast"/>
    </w:pPr>
    <w:rPr>
      <w:rFonts w:ascii="Arial" w:hAnsi="Arial" w:cs="Arial"/>
      <w:b/>
      <w:bCs/>
    </w:rPr>
  </w:style>
  <w:style w:type="paragraph" w:customStyle="1" w:styleId="Cell">
    <w:name w:val="Cell"/>
    <w:basedOn w:val="Normale"/>
    <w:pPr>
      <w:keepNext/>
      <w:spacing w:before="20" w:after="40" w:line="240" w:lineRule="auto"/>
      <w:ind w:left="40" w:right="144"/>
    </w:pPr>
    <w:rPr>
      <w:rFonts w:ascii="Arial" w:hAnsi="Arial" w:cs="Arial"/>
      <w:sz w:val="22"/>
      <w:szCs w:val="22"/>
    </w:rPr>
  </w:style>
  <w:style w:type="paragraph" w:customStyle="1" w:styleId="Cell2">
    <w:name w:val="Cell2"/>
    <w:basedOn w:val="Normale"/>
    <w:pPr>
      <w:keepNext/>
      <w:spacing w:before="20" w:after="20" w:line="240" w:lineRule="auto"/>
      <w:ind w:left="40"/>
    </w:pPr>
  </w:style>
  <w:style w:type="paragraph" w:customStyle="1" w:styleId="TableNote">
    <w:name w:val="Table Note"/>
    <w:basedOn w:val="Normale"/>
    <w:pPr>
      <w:spacing w:before="20" w:after="20" w:line="240" w:lineRule="auto"/>
    </w:pPr>
    <w:rPr>
      <w:rFonts w:ascii="Arial" w:hAnsi="Arial" w:cs="Arial"/>
      <w:sz w:val="18"/>
      <w:szCs w:val="18"/>
    </w:rPr>
  </w:style>
  <w:style w:type="paragraph" w:customStyle="1" w:styleId="Success">
    <w:name w:val="Success"/>
    <w:basedOn w:val="Normale"/>
    <w:pPr>
      <w:pBdr>
        <w:top w:val="single" w:sz="4" w:space="0" w:color="D0E9C6"/>
        <w:left w:val="single" w:sz="4" w:space="0" w:color="D0E9C6"/>
        <w:bottom w:val="single" w:sz="4" w:space="0" w:color="D0E9C6"/>
        <w:right w:val="single" w:sz="4" w:space="0" w:color="D0E9C6"/>
      </w:pBdr>
      <w:shd w:val="clear" w:color="auto" w:fill="DFF0D8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Warning">
    <w:name w:val="Warning"/>
    <w:basedOn w:val="Normale"/>
    <w:pPr>
      <w:pBdr>
        <w:top w:val="single" w:sz="4" w:space="0" w:color="FBEED5"/>
        <w:left w:val="single" w:sz="4" w:space="0" w:color="FBEED5"/>
        <w:bottom w:val="single" w:sz="4" w:space="0" w:color="FBEED5"/>
        <w:right w:val="single" w:sz="4" w:space="0" w:color="FBEED5"/>
      </w:pBdr>
      <w:shd w:val="clear" w:color="auto" w:fill="FCF8E2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Info">
    <w:name w:val="Info"/>
    <w:basedOn w:val="Normale"/>
    <w:pPr>
      <w:pBdr>
        <w:top w:val="single" w:sz="4" w:space="0" w:color="BCE8F1"/>
        <w:left w:val="single" w:sz="4" w:space="0" w:color="BCE8F1"/>
        <w:bottom w:val="single" w:sz="4" w:space="0" w:color="BCE8F1"/>
        <w:right w:val="single" w:sz="4" w:space="0" w:color="BCE8F1"/>
      </w:pBdr>
      <w:shd w:val="clear" w:color="auto" w:fill="D9EDF7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Danger">
    <w:name w:val="Danger"/>
    <w:basedOn w:val="Normale"/>
    <w:pPr>
      <w:pBdr>
        <w:top w:val="single" w:sz="4" w:space="0" w:color="EED3D7"/>
        <w:left w:val="single" w:sz="4" w:space="0" w:color="EED3D7"/>
        <w:bottom w:val="single" w:sz="4" w:space="0" w:color="EED3D7"/>
        <w:right w:val="single" w:sz="4" w:space="0" w:color="EED3D7"/>
      </w:pBdr>
      <w:shd w:val="clear" w:color="auto" w:fill="F2DEDE"/>
      <w:spacing w:before="120" w:after="120" w:line="260" w:lineRule="atLeast"/>
      <w:ind w:left="360" w:right="360"/>
    </w:pPr>
    <w:rPr>
      <w:rFonts w:ascii="Arial" w:hAnsi="Arial" w:cs="Arial"/>
      <w:color w:val="B94A48"/>
      <w:sz w:val="22"/>
      <w:szCs w:val="22"/>
    </w:rPr>
  </w:style>
  <w:style w:type="character" w:styleId="Rimandonotaapidipagina">
    <w:name w:val="footnote reference"/>
    <w:basedOn w:val="Carpredefinitoparagrafo"/>
    <w:semiHidden/>
    <w:unhideWhenUsed/>
    <w:rPr>
      <w:vertAlign w:val="superscript"/>
    </w:rPr>
  </w:style>
  <w:style w:type="paragraph" w:customStyle="1" w:styleId="ListNumber">
    <w:name w:val="List Number"/>
    <w:basedOn w:val="Normale"/>
    <w:rsid w:val="00965207"/>
    <w:pPr>
      <w:numPr>
        <w:ilvl w:val="1"/>
        <w:numId w:val="4"/>
      </w:numPr>
      <w:tabs>
        <w:tab w:val="num" w:pos="360"/>
      </w:tabs>
      <w:spacing w:before="0" w:after="0" w:line="220" w:lineRule="atLeast"/>
      <w:ind w:left="360"/>
    </w:pPr>
  </w:style>
  <w:style w:type="character" w:styleId="Enfasicorsivo">
    <w:name w:val="Emphasis"/>
    <w:basedOn w:val="Carpredefinitoparagrafo"/>
    <w:qFormat/>
    <w:rsid w:val="009652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5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6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9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7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5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99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1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5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33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0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iso-8859-1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oodleQuestion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moodleQuestion.dotx</Template>
  <TotalTime>7</TotalTime>
  <Pages>6</Pages>
  <Words>1001</Words>
  <Characters>5706</Characters>
  <Application>Microsoft Office Word</Application>
  <DocSecurity>0</DocSecurity>
  <Lines>47</Lines>
  <Paragraphs>13</Paragraphs>
  <ScaleCrop>false</ScaleCrop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E2004P008 - Apprendimento, Pensiero e Decisione (a.a. 2019-2020), Categoria: top/negoziazione pensiero decisione</dc:title>
  <dc:subject/>
  <dc:creator>Paolo Cherubini</dc:creator>
  <cp:keywords/>
  <dc:description/>
  <cp:lastModifiedBy>paolo cherubini</cp:lastModifiedBy>
  <cp:revision>5</cp:revision>
  <cp:lastPrinted>2009-03-13T16:29:00Z</cp:lastPrinted>
  <dcterms:created xsi:type="dcterms:W3CDTF">2022-09-18T12:41:00Z</dcterms:created>
  <dcterms:modified xsi:type="dcterms:W3CDTF">2022-09-18T13:17:00Z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C.Type">
    <vt:lpwstr>Question</vt:lpwstr>
  </property>
  <property fmtid="{D5CDD505-2E9C-101B-9397-08002B2CF9AE}" pid="3" name="moodleQuestionSeqNum">
    <vt:lpwstr>14</vt:lpwstr>
  </property>
  <property fmtid="{D5CDD505-2E9C-101B-9397-08002B2CF9AE}" pid="4" name="moodleCourseID">
    <vt:lpwstr>34</vt:lpwstr>
  </property>
  <property fmtid="{D5CDD505-2E9C-101B-9397-08002B2CF9AE}" pid="5" name="moodleImages">
    <vt:lpwstr>0</vt:lpwstr>
  </property>
  <property fmtid="{D5CDD505-2E9C-101B-9397-08002B2CF9AE}" pid="6" name="moodleLanguage">
    <vt:lpwstr>it</vt:lpwstr>
  </property>
  <property fmtid="{D5CDD505-2E9C-101B-9397-08002B2CF9AE}" pid="7" name="moodleRelease">
    <vt:lpwstr>3.11.9+ (Build: 20220826)</vt:lpwstr>
  </property>
  <property fmtid="{D5CDD505-2E9C-101B-9397-08002B2CF9AE}" pid="8" name="moodleURL">
    <vt:lpwstr>https://esamionline.elearning.unimib.it/</vt:lpwstr>
  </property>
  <property fmtid="{D5CDD505-2E9C-101B-9397-08002B2CF9AE}" pid="9" name="moodleUsername">
    <vt:lpwstr>paolo.cherubini@unimib.it</vt:lpwstr>
  </property>
</Properties>
</file>